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080" w:type="dxa"/>
        <w:tblInd w:w="-142" w:type="dxa"/>
        <w:shd w:val="clear" w:color="auto" w:fill="C0504D" w:themeFill="accent2"/>
        <w:tblLayout w:type="fixed"/>
        <w:tblCellMar>
          <w:left w:w="0" w:type="dxa"/>
          <w:right w:w="0" w:type="dxa"/>
        </w:tblCellMar>
        <w:tblLook w:val="04A0" w:firstRow="1" w:lastRow="0" w:firstColumn="1" w:lastColumn="0" w:noHBand="0" w:noVBand="1"/>
      </w:tblPr>
      <w:tblGrid>
        <w:gridCol w:w="8080"/>
      </w:tblGrid>
      <w:tr w:rsidR="00EA2D2E" w:rsidRPr="007F0740" w:rsidTr="005355CA">
        <w:trPr>
          <w:trHeight w:val="175"/>
        </w:trPr>
        <w:tc>
          <w:tcPr>
            <w:tcW w:w="8080" w:type="dxa"/>
            <w:shd w:val="clear" w:color="auto" w:fill="C0504D" w:themeFill="accent2"/>
          </w:tcPr>
          <w:p w:rsidR="00EA2D2E" w:rsidRPr="007F0740" w:rsidRDefault="00EA2D2E" w:rsidP="005355CA">
            <w:pPr>
              <w:pStyle w:val="xToppHvit"/>
              <w:rPr>
                <w:rFonts w:ascii="Times New Roman" w:hAnsi="Times New Roman"/>
                <w:sz w:val="22"/>
              </w:rPr>
            </w:pPr>
            <w:sdt>
              <w:sdtPr>
                <w:alias w:val="ReportNo"/>
                <w:tag w:val="ReportNo"/>
                <w:id w:val="1502342"/>
                <w:placeholder>
                  <w:docPart w:val="7E246265BF3A4B78841965146594FF72"/>
                </w:placeholder>
                <w:dataBinding w:xpath="/ns0:ccMap[1]/ns0:ccElement_ReportNo" w:storeItemID="{4C67A06E-88C1-4671-8884-0F786B6BDB0F}"/>
                <w:text/>
              </w:sdtPr>
              <w:sdtContent>
                <w:r>
                  <w:t>SINTEF F24311</w:t>
                </w:r>
              </w:sdtContent>
            </w:sdt>
            <w:r w:rsidRPr="007F0740">
              <w:t xml:space="preserve">- </w:t>
            </w:r>
            <w:sdt>
              <w:sdtPr>
                <w:alias w:val="Classification"/>
                <w:tag w:val="Classification"/>
                <w:id w:val="533313"/>
                <w:dataBinding w:xpath="/ns0:ccMap[1]/ns0:ccElement_Classification" w:storeItemID="{4C67A06E-88C1-4671-8884-0F786B6BDB0F}"/>
                <w:dropDownList>
                  <w:listItem w:displayText="Restricted" w:value="Restricted"/>
                  <w:listItem w:displayText="Unrestricted" w:value="Unrestricted"/>
                  <w:listItem w:displayText="Confidential" w:value="Confidential"/>
                </w:dropDownList>
              </w:sdtPr>
              <w:sdtContent>
                <w:r>
                  <w:t>Restricted</w:t>
                </w:r>
              </w:sdtContent>
            </w:sdt>
          </w:p>
        </w:tc>
      </w:tr>
    </w:tbl>
    <w:p w:rsidR="00EA2D2E" w:rsidRPr="007F0740" w:rsidRDefault="00EA2D2E" w:rsidP="00EA2D2E"/>
    <w:tbl>
      <w:tblPr>
        <w:tblStyle w:val="Tabellrutenett"/>
        <w:tblW w:w="0" w:type="auto"/>
        <w:tblLook w:val="04A0" w:firstRow="1" w:lastRow="0" w:firstColumn="1" w:lastColumn="0" w:noHBand="0" w:noVBand="1"/>
      </w:tblPr>
      <w:tblGrid>
        <w:gridCol w:w="7680"/>
      </w:tblGrid>
      <w:tr w:rsidR="00EA2D2E" w:rsidRPr="00885A46" w:rsidTr="005355CA">
        <w:trPr>
          <w:cantSplit/>
          <w:trHeight w:hRule="exact" w:val="11227"/>
        </w:trPr>
        <w:tc>
          <w:tcPr>
            <w:tcW w:w="7680" w:type="dxa"/>
            <w:tcBorders>
              <w:top w:val="nil"/>
              <w:left w:val="nil"/>
              <w:bottom w:val="nil"/>
              <w:right w:val="nil"/>
            </w:tcBorders>
          </w:tcPr>
          <w:p w:rsidR="00EA2D2E" w:rsidRPr="00885A46" w:rsidRDefault="00EA2D2E" w:rsidP="005355CA">
            <w:pPr>
              <w:pStyle w:val="xHovedOverskrift"/>
              <w:rPr>
                <w:rFonts w:cs="Calibri"/>
              </w:rPr>
            </w:pPr>
            <w:r w:rsidRPr="00885A46">
              <w:rPr>
                <w:rFonts w:cs="Calibri"/>
              </w:rPr>
              <w:t>Report</w:t>
            </w:r>
          </w:p>
          <w:p w:rsidR="00EA2D2E" w:rsidRPr="00C13A02" w:rsidRDefault="00EA2D2E" w:rsidP="005355CA">
            <w:pPr>
              <w:pStyle w:val="xRapportTittel"/>
              <w:rPr>
                <w:rFonts w:cs="Calibri"/>
                <w:sz w:val="40"/>
              </w:rPr>
            </w:pPr>
            <w:sdt>
              <w:sdtPr>
                <w:rPr>
                  <w:rFonts w:cs="Calibri"/>
                  <w:sz w:val="40"/>
                </w:rPr>
                <w:alias w:val="Report title"/>
                <w:tag w:val="Rapporttittel"/>
                <w:id w:val="605113448"/>
                <w:dataBinding w:xpath="/ns0:ccMap[1]/ns0:ccElement_605113448" w:storeItemID="{904EFDF0-D6DA-40C3-9F41-F0F155EF3295}"/>
                <w:text w:multiLine="1"/>
              </w:sdtPr>
              <w:sdtContent>
                <w:r>
                  <w:rPr>
                    <w:rFonts w:cs="Calibri"/>
                    <w:sz w:val="40"/>
                  </w:rPr>
                  <w:t xml:space="preserve">CLC perspectives for </w:t>
                </w:r>
                <w:proofErr w:type="spellStart"/>
                <w:r>
                  <w:rPr>
                    <w:rFonts w:cs="Calibri"/>
                    <w:sz w:val="40"/>
                  </w:rPr>
                  <w:t>Hessjøgruva</w:t>
                </w:r>
                <w:proofErr w:type="spellEnd"/>
                <w:r>
                  <w:rPr>
                    <w:rFonts w:cs="Calibri"/>
                    <w:sz w:val="40"/>
                  </w:rPr>
                  <w:t xml:space="preserve"> AS ore deposit</w:t>
                </w:r>
              </w:sdtContent>
            </w:sdt>
          </w:p>
          <w:p w:rsidR="00EA2D2E" w:rsidRPr="00F803CF" w:rsidRDefault="00EA2D2E" w:rsidP="005355CA">
            <w:pPr>
              <w:pStyle w:val="StylexRapportUnderTittelLeftCalibri"/>
              <w:rPr>
                <w:rFonts w:cs="Calibri"/>
              </w:rPr>
            </w:pPr>
          </w:p>
          <w:sdt>
            <w:sdtPr>
              <w:alias w:val="Undertittel"/>
              <w:tag w:val="Undertittel"/>
              <w:id w:val="605113453"/>
              <w:dataBinding w:xpath="/ns0:ccMap[1]/ns0:ccElement_605113453" w:storeItemID="{904EFDF0-D6DA-40C3-9F41-F0F155EF3295}"/>
              <w:text w:multiLine="1"/>
            </w:sdtPr>
            <w:sdtContent>
              <w:p w:rsidR="00EA2D2E" w:rsidRPr="00F803CF" w:rsidRDefault="00EA2D2E" w:rsidP="005355CA">
                <w:pPr>
                  <w:pStyle w:val="StylexRapportUnderTittelLeftCalibri"/>
                </w:pPr>
                <w:r>
                  <w:t xml:space="preserve">Evaluation of the oxidized deposit from </w:t>
                </w:r>
                <w:proofErr w:type="spellStart"/>
                <w:r>
                  <w:t>Hessjøgruva</w:t>
                </w:r>
                <w:proofErr w:type="spellEnd"/>
                <w:r>
                  <w:t xml:space="preserve"> A/S, as candidate material for Chemical Looping Combustion</w:t>
                </w:r>
              </w:p>
            </w:sdtContent>
          </w:sdt>
          <w:p w:rsidR="00EA2D2E" w:rsidRPr="00F803CF" w:rsidRDefault="00EA2D2E" w:rsidP="005355CA">
            <w:pPr>
              <w:pStyle w:val="StylexRapportUnderTittelLeftCalibri"/>
            </w:pPr>
          </w:p>
          <w:p w:rsidR="00EA2D2E" w:rsidRPr="00885A46" w:rsidRDefault="00EA2D2E" w:rsidP="005355CA">
            <w:pPr>
              <w:pStyle w:val="xRapportUndertittelBold"/>
              <w:rPr>
                <w:rFonts w:cs="Calibri"/>
                <w:noProof/>
                <w:lang w:val="en-GB"/>
              </w:rPr>
            </w:pPr>
            <w:r w:rsidRPr="00885A46">
              <w:rPr>
                <w:rFonts w:cs="Calibri"/>
                <w:noProof/>
                <w:lang w:val="en-GB"/>
              </w:rPr>
              <w:t>Author(s)</w:t>
            </w:r>
          </w:p>
          <w:p w:rsidR="00EA2D2E" w:rsidRPr="00885A46" w:rsidRDefault="00EA2D2E" w:rsidP="005355CA">
            <w:pPr>
              <w:pStyle w:val="xSkjematekst"/>
              <w:rPr>
                <w:rFonts w:cs="Calibri"/>
              </w:rPr>
            </w:pPr>
            <w:bookmarkStart w:id="0" w:name="BookmarkBREVNAVN"/>
            <w:proofErr w:type="spellStart"/>
            <w:r>
              <w:rPr>
                <w:rFonts w:cs="Calibri"/>
              </w:rPr>
              <w:t>Yngve</w:t>
            </w:r>
            <w:proofErr w:type="spellEnd"/>
            <w:r>
              <w:rPr>
                <w:rFonts w:cs="Calibri"/>
              </w:rPr>
              <w:t xml:space="preserve"> </w:t>
            </w:r>
            <w:proofErr w:type="spellStart"/>
            <w:r>
              <w:rPr>
                <w:rFonts w:cs="Calibri"/>
              </w:rPr>
              <w:t>Larring</w:t>
            </w:r>
            <w:bookmarkEnd w:id="0"/>
            <w:proofErr w:type="spellEnd"/>
            <w:r w:rsidRPr="00885A46">
              <w:rPr>
                <w:rFonts w:cs="Calibri"/>
              </w:rPr>
              <w:t xml:space="preserve">  </w:t>
            </w:r>
          </w:p>
          <w:sdt>
            <w:sdtPr>
              <w:rPr>
                <w:rFonts w:cs="Calibri"/>
              </w:rPr>
              <w:alias w:val="Other authors"/>
              <w:tag w:val="Other authors"/>
              <w:id w:val="533323"/>
              <w:dataBinding w:xpath="/ns0:ccMap[1]/ns0:ccElement_Other_authors" w:storeItemID="{4C67A06E-88C1-4671-8884-0F786B6BDB0F}"/>
              <w:text w:multiLine="1"/>
            </w:sdtPr>
            <w:sdtContent>
              <w:p w:rsidR="00EA2D2E" w:rsidRPr="00885A46" w:rsidRDefault="00EA2D2E" w:rsidP="005355CA">
                <w:pPr>
                  <w:pStyle w:val="xSkjematekst"/>
                  <w:rPr>
                    <w:rFonts w:cs="Calibri"/>
                  </w:rPr>
                </w:pPr>
                <w:r>
                  <w:rPr>
                    <w:rFonts w:cs="Calibri"/>
                    <w:lang w:val="nb-NO"/>
                  </w:rPr>
                  <w:t xml:space="preserve">Thomas </w:t>
                </w:r>
                <w:proofErr w:type="spellStart"/>
                <w:r>
                  <w:rPr>
                    <w:rFonts w:cs="Calibri"/>
                    <w:lang w:val="nb-NO"/>
                  </w:rPr>
                  <w:t>Kaleta</w:t>
                </w:r>
                <w:proofErr w:type="spellEnd"/>
                <w:r>
                  <w:rPr>
                    <w:rFonts w:cs="Calibri"/>
                    <w:lang w:val="nb-NO"/>
                  </w:rPr>
                  <w:br/>
                  <w:t xml:space="preserve">Tommy </w:t>
                </w:r>
                <w:proofErr w:type="spellStart"/>
                <w:r>
                  <w:rPr>
                    <w:rFonts w:cs="Calibri"/>
                    <w:lang w:val="nb-NO"/>
                  </w:rPr>
                  <w:t>Mokkelbost</w:t>
                </w:r>
                <w:proofErr w:type="spellEnd"/>
                <w:r>
                  <w:rPr>
                    <w:rFonts w:cs="Calibri"/>
                    <w:lang w:val="nb-NO"/>
                  </w:rPr>
                  <w:br/>
                  <w:t xml:space="preserve">Jonathan </w:t>
                </w:r>
                <w:proofErr w:type="spellStart"/>
                <w:r>
                  <w:rPr>
                    <w:rFonts w:cs="Calibri"/>
                    <w:lang w:val="nb-NO"/>
                  </w:rPr>
                  <w:t>Polfus</w:t>
                </w:r>
                <w:proofErr w:type="spellEnd"/>
                <w:r>
                  <w:rPr>
                    <w:rFonts w:cs="Calibri"/>
                    <w:lang w:val="nb-NO"/>
                  </w:rPr>
                  <w:br/>
                </w:r>
                <w:r>
                  <w:rPr>
                    <w:rFonts w:cs="Calibri"/>
                    <w:lang w:val="nb-NO"/>
                  </w:rPr>
                  <w:br/>
                </w:r>
              </w:p>
            </w:sdtContent>
          </w:sdt>
          <w:p w:rsidR="00EA2D2E" w:rsidRPr="00885A46" w:rsidRDefault="00EA2D2E" w:rsidP="005355CA">
            <w:pPr>
              <w:pStyle w:val="xSkjematekst"/>
              <w:rPr>
                <w:rFonts w:cs="Calibri"/>
              </w:rPr>
            </w:pPr>
          </w:p>
          <w:sdt>
            <w:sdtPr>
              <w:rPr>
                <w:rFonts w:cs="Calibri"/>
              </w:rPr>
              <w:id w:val="605113409"/>
              <w:picture/>
            </w:sdtPr>
            <w:sdtContent>
              <w:p w:rsidR="00EA2D2E" w:rsidRPr="00885A46" w:rsidRDefault="00EA2D2E" w:rsidP="005355CA">
                <w:pPr>
                  <w:pStyle w:val="xSkjemaSpace"/>
                  <w:rPr>
                    <w:rFonts w:cs="Calibri"/>
                  </w:rPr>
                </w:pPr>
                <w:r w:rsidRPr="00885A46">
                  <w:rPr>
                    <w:rFonts w:cs="Calibri"/>
                    <w:noProof/>
                    <w:lang w:val="nb-NO"/>
                  </w:rPr>
                  <w:drawing>
                    <wp:inline distT="0" distB="0" distL="0" distR="0" wp14:anchorId="5B3A8C20" wp14:editId="701E9A0A">
                      <wp:extent cx="4738977" cy="3554233"/>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4738977" cy="3554233"/>
                              </a:xfrm>
                              <a:prstGeom prst="rect">
                                <a:avLst/>
                              </a:prstGeom>
                              <a:noFill/>
                              <a:ln w="9525">
                                <a:noFill/>
                                <a:miter lim="800000"/>
                                <a:headEnd/>
                                <a:tailEnd/>
                              </a:ln>
                            </pic:spPr>
                          </pic:pic>
                        </a:graphicData>
                      </a:graphic>
                    </wp:inline>
                  </w:drawing>
                </w:r>
              </w:p>
            </w:sdtContent>
          </w:sdt>
        </w:tc>
      </w:tr>
    </w:tbl>
    <w:tbl>
      <w:tblPr>
        <w:tblW w:w="3866" w:type="pct"/>
        <w:tblLayout w:type="fixed"/>
        <w:tblLook w:val="04A0" w:firstRow="1" w:lastRow="0" w:firstColumn="1" w:lastColumn="0" w:noHBand="0" w:noVBand="1"/>
      </w:tblPr>
      <w:tblGrid>
        <w:gridCol w:w="4997"/>
        <w:gridCol w:w="2622"/>
      </w:tblGrid>
      <w:tr w:rsidR="00EA2D2E" w:rsidRPr="00885A46" w:rsidTr="00EA2D2E">
        <w:trPr>
          <w:trHeight w:hRule="exact" w:val="1020"/>
        </w:trPr>
        <w:tc>
          <w:tcPr>
            <w:tcW w:w="3279" w:type="pct"/>
            <w:tcBorders>
              <w:bottom w:val="dashed" w:sz="4" w:space="0" w:color="D8D0C7"/>
            </w:tcBorders>
          </w:tcPr>
          <w:p w:rsidR="00EA2D2E" w:rsidRPr="00885A46" w:rsidRDefault="00EA2D2E" w:rsidP="005355CA">
            <w:pPr>
              <w:pStyle w:val="xSkjemaTittel"/>
              <w:rPr>
                <w:rFonts w:cs="Calibri"/>
              </w:rPr>
            </w:pPr>
            <w:r w:rsidRPr="00885A46">
              <w:rPr>
                <w:rFonts w:cs="Calibri"/>
              </w:rPr>
              <w:t>VERSION</w:t>
            </w:r>
          </w:p>
          <w:sdt>
            <w:sdtPr>
              <w:rPr>
                <w:rFonts w:cs="Calibri"/>
              </w:rPr>
              <w:alias w:val="version"/>
              <w:tag w:val="version"/>
              <w:id w:val="9505212"/>
              <w:dataBinding w:xpath="/ns0:ccMap[1]/ns0:ccElement_versjon" w:storeItemID="{4C67A06E-88C1-4671-8884-0F786B6BDB0F}"/>
              <w:text/>
            </w:sdtPr>
            <w:sdtContent>
              <w:p w:rsidR="00EA2D2E" w:rsidRPr="00885A46" w:rsidRDefault="00EA2D2E" w:rsidP="005355CA">
                <w:pPr>
                  <w:pStyle w:val="xSkjematekst"/>
                  <w:rPr>
                    <w:rFonts w:cs="Calibri"/>
                  </w:rPr>
                </w:pPr>
                <w:r>
                  <w:rPr>
                    <w:rFonts w:cs="Calibri"/>
                  </w:rPr>
                  <w:t>Version 1.3</w:t>
                </w:r>
              </w:p>
            </w:sdtContent>
          </w:sdt>
        </w:tc>
        <w:tc>
          <w:tcPr>
            <w:tcW w:w="1721" w:type="pct"/>
            <w:tcBorders>
              <w:bottom w:val="dashed" w:sz="4" w:space="0" w:color="D8D0C7"/>
            </w:tcBorders>
          </w:tcPr>
          <w:p w:rsidR="00EA2D2E" w:rsidRPr="00885A46" w:rsidRDefault="00EA2D2E" w:rsidP="005355CA">
            <w:pPr>
              <w:pStyle w:val="xSkjemaTittel"/>
              <w:rPr>
                <w:rFonts w:cs="Calibri"/>
                <w:noProof/>
              </w:rPr>
            </w:pPr>
            <w:r w:rsidRPr="00885A46">
              <w:rPr>
                <w:rFonts w:cs="Calibri"/>
                <w:noProof/>
              </w:rPr>
              <w:t>DATE</w:t>
            </w:r>
          </w:p>
          <w:sdt>
            <w:sdtPr>
              <w:rPr>
                <w:rStyle w:val="xSkjematekstChar"/>
                <w:rFonts w:cs="Calibri"/>
                <w:noProof/>
                <w:lang w:val="en-US"/>
              </w:rPr>
              <w:alias w:val="date"/>
              <w:tag w:val="date"/>
              <w:id w:val="6771364"/>
              <w:dataBinding w:xpath="/ns0:ccMap[1]/ns0:ccElement_date" w:storeItemID="{4C67A06E-88C1-4671-8884-0F786B6BDB0F}"/>
              <w:date w:fullDate="2013-04-17T00:00:00Z">
                <w:dateFormat w:val="yyyy-MM-dd"/>
                <w:lid w:val="nb-NO"/>
                <w:storeMappedDataAs w:val="dateTime"/>
                <w:calendar w:val="gregorian"/>
              </w:date>
            </w:sdtPr>
            <w:sdtContent>
              <w:p w:rsidR="00EA2D2E" w:rsidRPr="00885A46" w:rsidRDefault="00EA2D2E" w:rsidP="005355CA">
                <w:pPr>
                  <w:pStyle w:val="xSkjematekst"/>
                  <w:rPr>
                    <w:rFonts w:cs="Calibri"/>
                    <w:noProof/>
                  </w:rPr>
                </w:pPr>
                <w:r>
                  <w:rPr>
                    <w:rStyle w:val="xSkjematekstChar"/>
                    <w:rFonts w:cs="Calibri"/>
                    <w:noProof/>
                    <w:lang w:val="nb-NO"/>
                  </w:rPr>
                  <w:t>2013-04-17</w:t>
                </w:r>
              </w:p>
            </w:sdtContent>
          </w:sdt>
        </w:tc>
      </w:tr>
      <w:tr w:rsidR="00EA2D2E" w:rsidRPr="00885A46" w:rsidTr="00EA2D2E">
        <w:trPr>
          <w:trHeight w:hRule="exact" w:val="1534"/>
        </w:trPr>
        <w:tc>
          <w:tcPr>
            <w:tcW w:w="5000" w:type="pct"/>
            <w:gridSpan w:val="2"/>
            <w:tcBorders>
              <w:top w:val="dashed" w:sz="4" w:space="0" w:color="D8D0C7"/>
              <w:bottom w:val="dashed" w:sz="4" w:space="0" w:color="D8D0C7"/>
            </w:tcBorders>
          </w:tcPr>
          <w:p w:rsidR="00EA2D2E" w:rsidRPr="00885A46" w:rsidRDefault="00EA2D2E" w:rsidP="005355CA">
            <w:pPr>
              <w:pStyle w:val="xSkjemaTittel"/>
              <w:tabs>
                <w:tab w:val="left" w:pos="2304"/>
              </w:tabs>
              <w:rPr>
                <w:rFonts w:cs="Calibri"/>
              </w:rPr>
            </w:pPr>
            <w:r w:rsidRPr="00885A46">
              <w:rPr>
                <w:rFonts w:cs="Calibri"/>
              </w:rPr>
              <w:lastRenderedPageBreak/>
              <w:t>AUTHOR(S)</w:t>
            </w:r>
          </w:p>
          <w:p w:rsidR="00EA2D2E" w:rsidRPr="00885A46" w:rsidRDefault="00EA2D2E" w:rsidP="005355CA">
            <w:pPr>
              <w:pStyle w:val="xSkjematekst"/>
              <w:rPr>
                <w:rFonts w:eastAsia="Calibri" w:cs="Calibri"/>
              </w:rPr>
            </w:pPr>
            <w:bookmarkStart w:id="1" w:name="Bookmark2BREVNAVN"/>
            <w:proofErr w:type="spellStart"/>
            <w:r>
              <w:rPr>
                <w:rFonts w:eastAsia="Calibri" w:cs="Calibri"/>
              </w:rPr>
              <w:t>Yngve</w:t>
            </w:r>
            <w:proofErr w:type="spellEnd"/>
            <w:r>
              <w:rPr>
                <w:rFonts w:eastAsia="Calibri" w:cs="Calibri"/>
              </w:rPr>
              <w:t xml:space="preserve"> </w:t>
            </w:r>
            <w:proofErr w:type="spellStart"/>
            <w:r>
              <w:rPr>
                <w:rFonts w:eastAsia="Calibri" w:cs="Calibri"/>
              </w:rPr>
              <w:t>Larring</w:t>
            </w:r>
            <w:bookmarkEnd w:id="1"/>
            <w:proofErr w:type="spellEnd"/>
            <w:r w:rsidRPr="00885A46">
              <w:rPr>
                <w:rFonts w:eastAsia="Calibri" w:cs="Calibri"/>
              </w:rPr>
              <w:t xml:space="preserve"> </w:t>
            </w:r>
          </w:p>
          <w:sdt>
            <w:sdtPr>
              <w:rPr>
                <w:rFonts w:cs="Calibri"/>
              </w:rPr>
              <w:alias w:val="Other authors"/>
              <w:tag w:val="Other authors"/>
              <w:id w:val="1858078757"/>
              <w:dataBinding w:xpath="/ns0:ccMap[1]/ns0:ccElement_Other_authors" w:storeItemID="{4C67A06E-88C1-4671-8884-0F786B6BDB0F}"/>
              <w:text w:multiLine="1"/>
            </w:sdtPr>
            <w:sdtContent>
              <w:p w:rsidR="00EA2D2E" w:rsidRPr="00885A46" w:rsidRDefault="00EA2D2E" w:rsidP="005355CA">
                <w:pPr>
                  <w:pStyle w:val="xSkjematekst"/>
                  <w:rPr>
                    <w:rFonts w:cs="Calibri"/>
                  </w:rPr>
                </w:pPr>
                <w:r>
                  <w:rPr>
                    <w:rFonts w:cs="Calibri"/>
                    <w:lang w:val="nb-NO"/>
                  </w:rPr>
                  <w:t xml:space="preserve">Thomas </w:t>
                </w:r>
                <w:proofErr w:type="spellStart"/>
                <w:r>
                  <w:rPr>
                    <w:rFonts w:cs="Calibri"/>
                    <w:lang w:val="nb-NO"/>
                  </w:rPr>
                  <w:t>Kaleta</w:t>
                </w:r>
                <w:proofErr w:type="spellEnd"/>
                <w:r>
                  <w:rPr>
                    <w:rFonts w:cs="Calibri"/>
                    <w:lang w:val="nb-NO"/>
                  </w:rPr>
                  <w:br/>
                  <w:t xml:space="preserve">Tommy </w:t>
                </w:r>
                <w:proofErr w:type="spellStart"/>
                <w:r>
                  <w:rPr>
                    <w:rFonts w:cs="Calibri"/>
                    <w:lang w:val="nb-NO"/>
                  </w:rPr>
                  <w:t>Mokkelbost</w:t>
                </w:r>
                <w:proofErr w:type="spellEnd"/>
                <w:r>
                  <w:rPr>
                    <w:rFonts w:cs="Calibri"/>
                    <w:lang w:val="nb-NO"/>
                  </w:rPr>
                  <w:br/>
                  <w:t xml:space="preserve">Jonathan </w:t>
                </w:r>
                <w:proofErr w:type="spellStart"/>
                <w:r>
                  <w:rPr>
                    <w:rFonts w:cs="Calibri"/>
                    <w:lang w:val="nb-NO"/>
                  </w:rPr>
                  <w:t>Polfus</w:t>
                </w:r>
                <w:proofErr w:type="spellEnd"/>
                <w:r>
                  <w:rPr>
                    <w:rFonts w:cs="Calibri"/>
                    <w:lang w:val="nb-NO"/>
                  </w:rPr>
                  <w:br/>
                </w:r>
                <w:r>
                  <w:rPr>
                    <w:rFonts w:cs="Calibri"/>
                    <w:lang w:val="nb-NO"/>
                  </w:rPr>
                  <w:br/>
                </w:r>
              </w:p>
            </w:sdtContent>
          </w:sdt>
          <w:p w:rsidR="00EA2D2E" w:rsidRPr="00885A46" w:rsidRDefault="00EA2D2E" w:rsidP="005355CA">
            <w:pPr>
              <w:rPr>
                <w:rFonts w:ascii="Calibri" w:eastAsia="Calibri" w:hAnsi="Calibri" w:cs="Calibri"/>
              </w:rPr>
            </w:pPr>
          </w:p>
        </w:tc>
      </w:tr>
      <w:tr w:rsidR="00EA2D2E" w:rsidRPr="003D6EC4" w:rsidTr="00EA2D2E">
        <w:trPr>
          <w:trHeight w:hRule="exact" w:val="737"/>
        </w:trPr>
        <w:tc>
          <w:tcPr>
            <w:tcW w:w="3279" w:type="pct"/>
            <w:tcBorders>
              <w:top w:val="dashed" w:sz="4" w:space="0" w:color="D8D0C7"/>
              <w:bottom w:val="dashed" w:sz="4" w:space="0" w:color="D8D0C7"/>
            </w:tcBorders>
          </w:tcPr>
          <w:p w:rsidR="00EA2D2E" w:rsidRPr="00885A46" w:rsidRDefault="00EA2D2E" w:rsidP="005355CA">
            <w:pPr>
              <w:pStyle w:val="xSkjemaTittel"/>
              <w:rPr>
                <w:rFonts w:cs="Calibri"/>
              </w:rPr>
            </w:pPr>
            <w:r w:rsidRPr="00885A46">
              <w:rPr>
                <w:rFonts w:cs="Calibri"/>
              </w:rPr>
              <w:t>CLIENT(S)</w:t>
            </w:r>
          </w:p>
          <w:sdt>
            <w:sdtPr>
              <w:rPr>
                <w:rFonts w:cs="Calibri"/>
              </w:rPr>
              <w:alias w:val="Client's"/>
              <w:tag w:val="Client's"/>
              <w:id w:val="605113477"/>
              <w:dataBinding w:xpath="/ns0:ccMap[1]/ns0:ccElement_605113477" w:storeItemID="{904EFDF0-D6DA-40C3-9F41-F0F155EF3295}"/>
              <w:text w:multiLine="1"/>
            </w:sdtPr>
            <w:sdtContent>
              <w:p w:rsidR="00EA2D2E" w:rsidRPr="00885A46" w:rsidRDefault="00EA2D2E" w:rsidP="005355CA">
                <w:pPr>
                  <w:pStyle w:val="xSkjematekst"/>
                  <w:rPr>
                    <w:rFonts w:cs="Calibri"/>
                  </w:rPr>
                </w:pPr>
                <w:proofErr w:type="spellStart"/>
                <w:r>
                  <w:rPr>
                    <w:rFonts w:cs="Calibri"/>
                  </w:rPr>
                  <w:t>Hessjøgruva</w:t>
                </w:r>
                <w:proofErr w:type="spellEnd"/>
                <w:r>
                  <w:rPr>
                    <w:rFonts w:cs="Calibri"/>
                  </w:rPr>
                  <w:t xml:space="preserve"> AS</w:t>
                </w:r>
              </w:p>
            </w:sdtContent>
          </w:sdt>
        </w:tc>
        <w:tc>
          <w:tcPr>
            <w:tcW w:w="1721" w:type="pct"/>
            <w:tcBorders>
              <w:top w:val="dashed" w:sz="4" w:space="0" w:color="D8D0C7"/>
              <w:bottom w:val="dashSmallGap" w:sz="4" w:space="0" w:color="D8D0C7"/>
            </w:tcBorders>
          </w:tcPr>
          <w:p w:rsidR="00EA2D2E" w:rsidRPr="00885A46" w:rsidRDefault="00EA2D2E" w:rsidP="005355CA">
            <w:pPr>
              <w:pStyle w:val="xSkjemaTittel"/>
              <w:rPr>
                <w:rFonts w:cs="Calibri"/>
              </w:rPr>
            </w:pPr>
            <w:r w:rsidRPr="00885A46">
              <w:rPr>
                <w:rFonts w:cs="Calibri"/>
              </w:rPr>
              <w:t>CLIENT’S REF.</w:t>
            </w:r>
          </w:p>
          <w:sdt>
            <w:sdtPr>
              <w:alias w:val="Client's ref"/>
              <w:tag w:val="Client's ref"/>
              <w:id w:val="605113481"/>
              <w:dataBinding w:xpath="/ns0:ccMap[1]/ns0:ccElement_605113481" w:storeItemID="{904EFDF0-D6DA-40C3-9F41-F0F155EF3295}"/>
              <w:text w:multiLine="1"/>
            </w:sdtPr>
            <w:sdtContent>
              <w:p w:rsidR="00EA2D2E" w:rsidRPr="003D6EC4" w:rsidRDefault="00EA2D2E" w:rsidP="005355CA">
                <w:pPr>
                  <w:pStyle w:val="xSkjematekst"/>
                </w:pPr>
                <w:r>
                  <w:t xml:space="preserve">Theodor W. </w:t>
                </w:r>
                <w:proofErr w:type="spellStart"/>
                <w:r>
                  <w:t>Holmsen</w:t>
                </w:r>
                <w:proofErr w:type="spellEnd"/>
                <w:r>
                  <w:t xml:space="preserve"> </w:t>
                </w:r>
              </w:p>
            </w:sdtContent>
          </w:sdt>
        </w:tc>
      </w:tr>
      <w:tr w:rsidR="00EA2D2E" w:rsidRPr="00885A46" w:rsidTr="00EA2D2E">
        <w:trPr>
          <w:trHeight w:hRule="exact" w:val="737"/>
        </w:trPr>
        <w:tc>
          <w:tcPr>
            <w:tcW w:w="3279" w:type="pct"/>
            <w:tcBorders>
              <w:top w:val="dashed" w:sz="4" w:space="0" w:color="D8D0C7"/>
              <w:bottom w:val="dashed" w:sz="4" w:space="0" w:color="D8D0C7"/>
            </w:tcBorders>
          </w:tcPr>
          <w:p w:rsidR="00EA2D2E" w:rsidRPr="00885A46" w:rsidRDefault="00EA2D2E" w:rsidP="005355CA">
            <w:pPr>
              <w:pStyle w:val="xSkjemaTittel"/>
              <w:rPr>
                <w:rFonts w:cs="Calibri"/>
              </w:rPr>
            </w:pPr>
            <w:r w:rsidRPr="00885A46">
              <w:rPr>
                <w:rFonts w:cs="Calibri"/>
              </w:rPr>
              <w:t>PROJECT NO.</w:t>
            </w:r>
          </w:p>
          <w:sdt>
            <w:sdtPr>
              <w:rPr>
                <w:rFonts w:cs="Calibri"/>
              </w:rPr>
              <w:alias w:val="Project No."/>
              <w:tag w:val="Project No."/>
              <w:id w:val="605113485"/>
              <w:dataBinding w:xpath="/ns0:ccMap[1]/ns0:ccElement_605113485" w:storeItemID="{904EFDF0-D6DA-40C3-9F41-F0F155EF3295}"/>
              <w:text w:multiLine="1"/>
            </w:sdtPr>
            <w:sdtContent>
              <w:p w:rsidR="00EA2D2E" w:rsidRPr="00885A46" w:rsidRDefault="00EA2D2E" w:rsidP="005355CA">
                <w:pPr>
                  <w:pStyle w:val="xSkjematekst"/>
                  <w:rPr>
                    <w:rFonts w:cs="Calibri"/>
                  </w:rPr>
                </w:pPr>
                <w:r>
                  <w:rPr>
                    <w:rFonts w:cs="Calibri"/>
                  </w:rPr>
                  <w:t>No.805672.00</w:t>
                </w:r>
              </w:p>
            </w:sdtContent>
          </w:sdt>
        </w:tc>
        <w:tc>
          <w:tcPr>
            <w:tcW w:w="1721" w:type="pct"/>
            <w:tcBorders>
              <w:top w:val="dashSmallGap" w:sz="4" w:space="0" w:color="D8D0C7"/>
              <w:bottom w:val="dashed" w:sz="4" w:space="0" w:color="D8D0C7"/>
            </w:tcBorders>
          </w:tcPr>
          <w:p w:rsidR="00EA2D2E" w:rsidRPr="00885A46" w:rsidRDefault="00EA2D2E" w:rsidP="005355CA">
            <w:pPr>
              <w:pStyle w:val="xSkjemaTittel"/>
              <w:rPr>
                <w:rFonts w:cs="Calibri"/>
              </w:rPr>
            </w:pPr>
            <w:r w:rsidRPr="00885A46">
              <w:rPr>
                <w:rFonts w:cs="Calibri"/>
              </w:rPr>
              <w:t>NUMBER OF PAGES/APPENDICES:</w:t>
            </w:r>
          </w:p>
          <w:p w:rsidR="00EA2D2E" w:rsidRPr="00885A46" w:rsidRDefault="00EA2D2E" w:rsidP="005355CA">
            <w:pPr>
              <w:pStyle w:val="xSkjematekst"/>
              <w:rPr>
                <w:rFonts w:cs="Calibri"/>
              </w:rPr>
            </w:pPr>
            <w:r>
              <w:rPr>
                <w:rFonts w:cs="Calibri"/>
              </w:rPr>
              <w:t>27/0</w:t>
            </w:r>
          </w:p>
        </w:tc>
      </w:tr>
      <w:tr w:rsidR="00EA2D2E" w:rsidRPr="00885A46" w:rsidTr="00EA2D2E">
        <w:trPr>
          <w:trHeight w:hRule="exact" w:val="6311"/>
        </w:trPr>
        <w:tc>
          <w:tcPr>
            <w:tcW w:w="5000" w:type="pct"/>
            <w:gridSpan w:val="2"/>
            <w:tcBorders>
              <w:top w:val="dashed" w:sz="4" w:space="0" w:color="D8D0C7"/>
              <w:bottom w:val="dashed" w:sz="4" w:space="0" w:color="D8D0C7"/>
            </w:tcBorders>
          </w:tcPr>
          <w:p w:rsidR="00EA2D2E" w:rsidRPr="00885A46" w:rsidRDefault="00EA2D2E" w:rsidP="005355CA">
            <w:pPr>
              <w:pStyle w:val="xSkjemaTittel"/>
              <w:rPr>
                <w:rFonts w:cs="Calibri"/>
              </w:rPr>
            </w:pPr>
            <w:r w:rsidRPr="00885A46">
              <w:rPr>
                <w:rFonts w:cs="Calibri"/>
              </w:rPr>
              <w:t>ABSTRACT</w:t>
            </w:r>
          </w:p>
          <w:p w:rsidR="00EA2D2E" w:rsidRPr="004B3C13" w:rsidRDefault="00EA2D2E" w:rsidP="005355CA">
            <w:pPr>
              <w:pStyle w:val="xSkjemaSammendrag"/>
              <w:rPr>
                <w:rFonts w:cs="Calibri"/>
                <w:b w:val="0"/>
              </w:rPr>
            </w:pPr>
            <w:r>
              <w:rPr>
                <w:rFonts w:cs="Calibri"/>
                <w:b w:val="0"/>
              </w:rPr>
              <w:t>In this project the potential of a new interesting mineral deposit has been investigated as an oxygen carrier in a new technology for power production with CO</w:t>
            </w:r>
            <w:r w:rsidRPr="008F4B50">
              <w:rPr>
                <w:rFonts w:cs="Calibri"/>
                <w:b w:val="0"/>
                <w:vertAlign w:val="subscript"/>
              </w:rPr>
              <w:t>2</w:t>
            </w:r>
            <w:r>
              <w:rPr>
                <w:rFonts w:cs="Calibri"/>
                <w:b w:val="0"/>
              </w:rPr>
              <w:t xml:space="preserve"> capture called Chemical Looping Combustion (CLC). The deposit consisting of mainly pyrite and magnetite is interesting since they form porous iron oxide materials under combustion with small amount of Cu with high surface area for enhanced gasification and combustion of fuel. The material cost is also favourable for CLC using coal where the material consumption is an issue. The preliminary testing of this material shows promising results when it comes to kinetics compared </w:t>
            </w:r>
            <w:proofErr w:type="spellStart"/>
            <w:r>
              <w:rPr>
                <w:rFonts w:cs="Calibri"/>
                <w:b w:val="0"/>
              </w:rPr>
              <w:t>ilmenite</w:t>
            </w:r>
            <w:proofErr w:type="spellEnd"/>
            <w:r>
              <w:rPr>
                <w:rFonts w:cs="Calibri"/>
                <w:b w:val="0"/>
              </w:rPr>
              <w:t xml:space="preserve"> which is the state of the art material. The oxygen carrier capacity can also be enhanced above the </w:t>
            </w:r>
            <w:proofErr w:type="spellStart"/>
            <w:r>
              <w:rPr>
                <w:rFonts w:cs="Calibri"/>
                <w:b w:val="0"/>
              </w:rPr>
              <w:t>ilmenite</w:t>
            </w:r>
            <w:proofErr w:type="spellEnd"/>
            <w:r>
              <w:rPr>
                <w:rFonts w:cs="Calibri"/>
                <w:b w:val="0"/>
              </w:rPr>
              <w:t xml:space="preserve"> capacity by removing different silicates (27%) from the active material. The reactivity towards CH</w:t>
            </w:r>
            <w:r w:rsidRPr="00276CD3">
              <w:rPr>
                <w:rFonts w:cs="Calibri"/>
                <w:b w:val="0"/>
                <w:vertAlign w:val="subscript"/>
              </w:rPr>
              <w:t>4</w:t>
            </w:r>
            <w:r>
              <w:rPr>
                <w:rFonts w:cs="Calibri"/>
                <w:b w:val="0"/>
              </w:rPr>
              <w:t xml:space="preserve"> is much better than all other "raw" material tested so far. Clogging effect has been observed under testing in fluidized reactors, better understanding of this effect can contribute to solve this issue; one may be improved calcination of the material avoiding overheating giving excess Zn on the surface. Material samples have been prepared through this project for use in large EU project called ÉCLAIR which has as an aim to demonstrate 1MW coal fired CLC system. This material is selected as a candidate material in project called ACCLAIM which is the continuation of ÉCLAIR which ended December 2012. </w:t>
            </w:r>
          </w:p>
          <w:p w:rsidR="00EA2D2E" w:rsidRPr="00885A46" w:rsidRDefault="00EA2D2E" w:rsidP="005355CA">
            <w:pPr>
              <w:pStyle w:val="xSkjematekst"/>
              <w:rPr>
                <w:rFonts w:eastAsia="Calibri" w:cs="Calibri"/>
              </w:rPr>
            </w:pPr>
          </w:p>
        </w:tc>
      </w:tr>
    </w:tbl>
    <w:p w:rsidR="00EA2D2E" w:rsidRPr="007F0740" w:rsidRDefault="00EA2D2E" w:rsidP="00EA2D2E">
      <w:pPr>
        <w:sectPr w:rsidR="00EA2D2E" w:rsidRPr="007F0740" w:rsidSect="008631CB">
          <w:headerReference w:type="default" r:id="rId7"/>
          <w:footerReference w:type="default" r:id="rId8"/>
          <w:pgSz w:w="11906" w:h="16838" w:code="9"/>
          <w:pgMar w:top="2268" w:right="1134" w:bottom="1134" w:left="1134" w:header="737" w:footer="624" w:gutter="0"/>
          <w:cols w:space="708"/>
          <w:formProt w:val="0"/>
          <w:docGrid w:linePitch="360"/>
        </w:sectPr>
      </w:pPr>
    </w:p>
    <w:p w:rsidR="00EA2D2E" w:rsidRPr="007F0740" w:rsidRDefault="00EA2D2E" w:rsidP="00EA2D2E">
      <w:pPr>
        <w:pStyle w:val="xRapportOverskriftLeft"/>
      </w:pPr>
      <w:r w:rsidRPr="007F0740">
        <w:lastRenderedPageBreak/>
        <w:t>Table of contents</w:t>
      </w:r>
    </w:p>
    <w:p w:rsidR="00EA2D2E" w:rsidRPr="007F0740" w:rsidRDefault="00EA2D2E" w:rsidP="00EA2D2E"/>
    <w:p w:rsidR="00EA2D2E" w:rsidRDefault="00EA2D2E" w:rsidP="00EA2D2E">
      <w:pPr>
        <w:pStyle w:val="INNH1"/>
        <w:rPr>
          <w:rFonts w:asciiTheme="minorHAnsi" w:eastAsiaTheme="minorEastAsia" w:hAnsiTheme="minorHAnsi"/>
          <w:b w:val="0"/>
          <w:lang w:val="en-US"/>
        </w:rPr>
      </w:pPr>
      <w:r w:rsidRPr="007F0740">
        <w:fldChar w:fldCharType="begin"/>
      </w:r>
      <w:r w:rsidRPr="007F0740">
        <w:instrText xml:space="preserve"> TOC \o \h \z \u </w:instrText>
      </w:r>
      <w:r w:rsidRPr="007F0740">
        <w:fldChar w:fldCharType="separate"/>
      </w:r>
      <w:hyperlink w:anchor="_Toc343766788" w:history="1">
        <w:r w:rsidRPr="00C52A25">
          <w:rPr>
            <w:rStyle w:val="Hyperkobling"/>
          </w:rPr>
          <w:t>1</w:t>
        </w:r>
        <w:r>
          <w:rPr>
            <w:rFonts w:asciiTheme="minorHAnsi" w:eastAsiaTheme="minorEastAsia" w:hAnsiTheme="minorHAnsi"/>
            <w:b w:val="0"/>
            <w:lang w:val="en-US"/>
          </w:rPr>
          <w:tab/>
        </w:r>
        <w:r w:rsidRPr="00C52A25">
          <w:rPr>
            <w:rStyle w:val="Hyperkobling"/>
          </w:rPr>
          <w:t>Background</w:t>
        </w:r>
        <w:r>
          <w:rPr>
            <w:webHidden/>
          </w:rPr>
          <w:tab/>
        </w:r>
        <w:r>
          <w:rPr>
            <w:webHidden/>
          </w:rPr>
          <w:fldChar w:fldCharType="begin"/>
        </w:r>
        <w:r>
          <w:rPr>
            <w:webHidden/>
          </w:rPr>
          <w:instrText xml:space="preserve"> PAGEREF _Toc343766788 \h </w:instrText>
        </w:r>
        <w:r>
          <w:rPr>
            <w:webHidden/>
          </w:rPr>
        </w:r>
        <w:r>
          <w:rPr>
            <w:webHidden/>
          </w:rPr>
          <w:fldChar w:fldCharType="separate"/>
        </w:r>
        <w:r>
          <w:rPr>
            <w:webHidden/>
          </w:rPr>
          <w:t>4</w:t>
        </w:r>
        <w:r>
          <w:rPr>
            <w:webHidden/>
          </w:rPr>
          <w:fldChar w:fldCharType="end"/>
        </w:r>
      </w:hyperlink>
    </w:p>
    <w:p w:rsidR="00EA2D2E" w:rsidRDefault="00EA2D2E" w:rsidP="00EA2D2E">
      <w:pPr>
        <w:pStyle w:val="INNH1"/>
        <w:rPr>
          <w:rFonts w:asciiTheme="minorHAnsi" w:eastAsiaTheme="minorEastAsia" w:hAnsiTheme="minorHAnsi"/>
          <w:b w:val="0"/>
          <w:lang w:val="en-US"/>
        </w:rPr>
      </w:pPr>
      <w:hyperlink w:anchor="_Toc343766789" w:history="1">
        <w:r w:rsidRPr="00C52A25">
          <w:rPr>
            <w:rStyle w:val="Hyperkobling"/>
          </w:rPr>
          <w:t>2</w:t>
        </w:r>
        <w:r>
          <w:rPr>
            <w:rFonts w:asciiTheme="minorHAnsi" w:eastAsiaTheme="minorEastAsia" w:hAnsiTheme="minorHAnsi"/>
            <w:b w:val="0"/>
            <w:lang w:val="en-US"/>
          </w:rPr>
          <w:tab/>
        </w:r>
        <w:r w:rsidRPr="00C52A25">
          <w:rPr>
            <w:rStyle w:val="Hyperkobling"/>
          </w:rPr>
          <w:t>Characterisation of the raw material</w:t>
        </w:r>
        <w:r>
          <w:rPr>
            <w:webHidden/>
          </w:rPr>
          <w:tab/>
        </w:r>
        <w:r>
          <w:rPr>
            <w:webHidden/>
          </w:rPr>
          <w:fldChar w:fldCharType="begin"/>
        </w:r>
        <w:r>
          <w:rPr>
            <w:webHidden/>
          </w:rPr>
          <w:instrText xml:space="preserve"> PAGEREF _Toc343766789 \h </w:instrText>
        </w:r>
        <w:r>
          <w:rPr>
            <w:webHidden/>
          </w:rPr>
        </w:r>
        <w:r>
          <w:rPr>
            <w:webHidden/>
          </w:rPr>
          <w:fldChar w:fldCharType="separate"/>
        </w:r>
        <w:r>
          <w:rPr>
            <w:webHidden/>
          </w:rPr>
          <w:t>5</w:t>
        </w:r>
        <w:r>
          <w:rPr>
            <w:webHidden/>
          </w:rPr>
          <w:fldChar w:fldCharType="end"/>
        </w:r>
      </w:hyperlink>
    </w:p>
    <w:p w:rsidR="00EA2D2E" w:rsidRDefault="00EA2D2E" w:rsidP="00EA2D2E">
      <w:pPr>
        <w:pStyle w:val="INNH1"/>
        <w:rPr>
          <w:rFonts w:asciiTheme="minorHAnsi" w:eastAsiaTheme="minorEastAsia" w:hAnsiTheme="minorHAnsi"/>
          <w:b w:val="0"/>
          <w:lang w:val="en-US"/>
        </w:rPr>
      </w:pPr>
      <w:hyperlink w:anchor="_Toc343766790" w:history="1">
        <w:r w:rsidRPr="00C52A25">
          <w:rPr>
            <w:rStyle w:val="Hyperkobling"/>
          </w:rPr>
          <w:t>3</w:t>
        </w:r>
        <w:r>
          <w:rPr>
            <w:rFonts w:asciiTheme="minorHAnsi" w:eastAsiaTheme="minorEastAsia" w:hAnsiTheme="minorHAnsi"/>
            <w:b w:val="0"/>
            <w:lang w:val="en-US"/>
          </w:rPr>
          <w:tab/>
        </w:r>
        <w:r w:rsidRPr="00C52A25">
          <w:rPr>
            <w:rStyle w:val="Hyperkobling"/>
          </w:rPr>
          <w:t>Testing of drilled samples</w:t>
        </w:r>
        <w:r>
          <w:rPr>
            <w:webHidden/>
          </w:rPr>
          <w:tab/>
        </w:r>
        <w:r>
          <w:rPr>
            <w:webHidden/>
          </w:rPr>
          <w:fldChar w:fldCharType="begin"/>
        </w:r>
        <w:r>
          <w:rPr>
            <w:webHidden/>
          </w:rPr>
          <w:instrText xml:space="preserve"> PAGEREF _Toc343766790 \h </w:instrText>
        </w:r>
        <w:r>
          <w:rPr>
            <w:webHidden/>
          </w:rPr>
        </w:r>
        <w:r>
          <w:rPr>
            <w:webHidden/>
          </w:rPr>
          <w:fldChar w:fldCharType="separate"/>
        </w:r>
        <w:r>
          <w:rPr>
            <w:webHidden/>
          </w:rPr>
          <w:t>7</w:t>
        </w:r>
        <w:r>
          <w:rPr>
            <w:webHidden/>
          </w:rPr>
          <w:fldChar w:fldCharType="end"/>
        </w:r>
      </w:hyperlink>
    </w:p>
    <w:p w:rsidR="00EA2D2E" w:rsidRDefault="00EA2D2E" w:rsidP="00EA2D2E">
      <w:pPr>
        <w:pStyle w:val="INNH1"/>
        <w:rPr>
          <w:rFonts w:asciiTheme="minorHAnsi" w:eastAsiaTheme="minorEastAsia" w:hAnsiTheme="minorHAnsi"/>
          <w:b w:val="0"/>
          <w:lang w:val="en-US"/>
        </w:rPr>
      </w:pPr>
      <w:hyperlink w:anchor="_Toc343766791" w:history="1">
        <w:r w:rsidRPr="00C52A25">
          <w:rPr>
            <w:rStyle w:val="Hyperkobling"/>
          </w:rPr>
          <w:t>4</w:t>
        </w:r>
        <w:r>
          <w:rPr>
            <w:rFonts w:asciiTheme="minorHAnsi" w:eastAsiaTheme="minorEastAsia" w:hAnsiTheme="minorHAnsi"/>
            <w:b w:val="0"/>
            <w:lang w:val="en-US"/>
          </w:rPr>
          <w:tab/>
        </w:r>
        <w:r w:rsidRPr="00C52A25">
          <w:rPr>
            <w:rStyle w:val="Hyperkobling"/>
          </w:rPr>
          <w:t>Testing of Cu concentrate (24%)</w:t>
        </w:r>
        <w:r>
          <w:rPr>
            <w:webHidden/>
          </w:rPr>
          <w:tab/>
        </w:r>
        <w:r>
          <w:rPr>
            <w:webHidden/>
          </w:rPr>
          <w:fldChar w:fldCharType="begin"/>
        </w:r>
        <w:r>
          <w:rPr>
            <w:webHidden/>
          </w:rPr>
          <w:instrText xml:space="preserve"> PAGEREF _Toc343766791 \h </w:instrText>
        </w:r>
        <w:r>
          <w:rPr>
            <w:webHidden/>
          </w:rPr>
        </w:r>
        <w:r>
          <w:rPr>
            <w:webHidden/>
          </w:rPr>
          <w:fldChar w:fldCharType="separate"/>
        </w:r>
        <w:r>
          <w:rPr>
            <w:webHidden/>
          </w:rPr>
          <w:t>11</w:t>
        </w:r>
        <w:r>
          <w:rPr>
            <w:webHidden/>
          </w:rPr>
          <w:fldChar w:fldCharType="end"/>
        </w:r>
      </w:hyperlink>
    </w:p>
    <w:p w:rsidR="00EA2D2E" w:rsidRDefault="00EA2D2E" w:rsidP="00EA2D2E">
      <w:pPr>
        <w:pStyle w:val="INNH1"/>
        <w:rPr>
          <w:rFonts w:asciiTheme="minorHAnsi" w:eastAsiaTheme="minorEastAsia" w:hAnsiTheme="minorHAnsi"/>
          <w:b w:val="0"/>
          <w:lang w:val="en-US"/>
        </w:rPr>
      </w:pPr>
      <w:hyperlink w:anchor="_Toc343766792" w:history="1">
        <w:r w:rsidRPr="00C52A25">
          <w:rPr>
            <w:rStyle w:val="Hyperkobling"/>
          </w:rPr>
          <w:t>5</w:t>
        </w:r>
        <w:r>
          <w:rPr>
            <w:rFonts w:asciiTheme="minorHAnsi" w:eastAsiaTheme="minorEastAsia" w:hAnsiTheme="minorHAnsi"/>
            <w:b w:val="0"/>
            <w:lang w:val="en-US"/>
          </w:rPr>
          <w:tab/>
        </w:r>
        <w:r w:rsidRPr="00C52A25">
          <w:rPr>
            <w:rStyle w:val="Hyperkobling"/>
          </w:rPr>
          <w:t>Optimal calcination of the mineral</w:t>
        </w:r>
        <w:r>
          <w:rPr>
            <w:webHidden/>
          </w:rPr>
          <w:tab/>
        </w:r>
        <w:r>
          <w:rPr>
            <w:webHidden/>
          </w:rPr>
          <w:fldChar w:fldCharType="begin"/>
        </w:r>
        <w:r>
          <w:rPr>
            <w:webHidden/>
          </w:rPr>
          <w:instrText xml:space="preserve"> PAGEREF _Toc343766792 \h </w:instrText>
        </w:r>
        <w:r>
          <w:rPr>
            <w:webHidden/>
          </w:rPr>
        </w:r>
        <w:r>
          <w:rPr>
            <w:webHidden/>
          </w:rPr>
          <w:fldChar w:fldCharType="separate"/>
        </w:r>
        <w:r>
          <w:rPr>
            <w:webHidden/>
          </w:rPr>
          <w:t>12</w:t>
        </w:r>
        <w:r>
          <w:rPr>
            <w:webHidden/>
          </w:rPr>
          <w:fldChar w:fldCharType="end"/>
        </w:r>
      </w:hyperlink>
    </w:p>
    <w:p w:rsidR="00EA2D2E" w:rsidRDefault="00EA2D2E" w:rsidP="00EA2D2E">
      <w:pPr>
        <w:pStyle w:val="INNH1"/>
        <w:rPr>
          <w:rFonts w:asciiTheme="minorHAnsi" w:eastAsiaTheme="minorEastAsia" w:hAnsiTheme="minorHAnsi"/>
          <w:b w:val="0"/>
          <w:lang w:val="en-US"/>
        </w:rPr>
      </w:pPr>
      <w:hyperlink w:anchor="_Toc343766793" w:history="1">
        <w:r w:rsidRPr="00C52A25">
          <w:rPr>
            <w:rStyle w:val="Hyperkobling"/>
          </w:rPr>
          <w:t>6</w:t>
        </w:r>
        <w:r>
          <w:rPr>
            <w:rFonts w:asciiTheme="minorHAnsi" w:eastAsiaTheme="minorEastAsia" w:hAnsiTheme="minorHAnsi"/>
            <w:b w:val="0"/>
            <w:lang w:val="en-US"/>
          </w:rPr>
          <w:tab/>
        </w:r>
        <w:r w:rsidRPr="00C52A25">
          <w:rPr>
            <w:rStyle w:val="Hyperkobling"/>
          </w:rPr>
          <w:t>Comparison of drilled samples and open source</w:t>
        </w:r>
        <w:r>
          <w:rPr>
            <w:webHidden/>
          </w:rPr>
          <w:tab/>
        </w:r>
        <w:r>
          <w:rPr>
            <w:webHidden/>
          </w:rPr>
          <w:fldChar w:fldCharType="begin"/>
        </w:r>
        <w:r>
          <w:rPr>
            <w:webHidden/>
          </w:rPr>
          <w:instrText xml:space="preserve"> PAGEREF _Toc343766793 \h </w:instrText>
        </w:r>
        <w:r>
          <w:rPr>
            <w:webHidden/>
          </w:rPr>
        </w:r>
        <w:r>
          <w:rPr>
            <w:webHidden/>
          </w:rPr>
          <w:fldChar w:fldCharType="separate"/>
        </w:r>
        <w:r>
          <w:rPr>
            <w:webHidden/>
          </w:rPr>
          <w:t>17</w:t>
        </w:r>
        <w:r>
          <w:rPr>
            <w:webHidden/>
          </w:rPr>
          <w:fldChar w:fldCharType="end"/>
        </w:r>
      </w:hyperlink>
    </w:p>
    <w:p w:rsidR="00EA2D2E" w:rsidRDefault="00EA2D2E" w:rsidP="00EA2D2E">
      <w:pPr>
        <w:pStyle w:val="INNH2"/>
        <w:rPr>
          <w:rFonts w:asciiTheme="minorHAnsi" w:eastAsiaTheme="minorEastAsia" w:hAnsiTheme="minorHAnsi"/>
          <w:lang w:val="en-US"/>
        </w:rPr>
      </w:pPr>
      <w:hyperlink w:anchor="_Toc343766794" w:history="1">
        <w:r w:rsidRPr="00C52A25">
          <w:rPr>
            <w:rStyle w:val="Hyperkobling"/>
          </w:rPr>
          <w:t>6.1</w:t>
        </w:r>
        <w:r>
          <w:rPr>
            <w:rFonts w:asciiTheme="minorHAnsi" w:eastAsiaTheme="minorEastAsia" w:hAnsiTheme="minorHAnsi"/>
            <w:lang w:val="en-US"/>
          </w:rPr>
          <w:tab/>
        </w:r>
        <w:r w:rsidRPr="00C52A25">
          <w:rPr>
            <w:rStyle w:val="Hyperkobling"/>
          </w:rPr>
          <w:t>Pre-treatment of the samples before TG testing</w:t>
        </w:r>
        <w:r>
          <w:rPr>
            <w:webHidden/>
          </w:rPr>
          <w:tab/>
        </w:r>
        <w:r>
          <w:rPr>
            <w:webHidden/>
          </w:rPr>
          <w:fldChar w:fldCharType="begin"/>
        </w:r>
        <w:r>
          <w:rPr>
            <w:webHidden/>
          </w:rPr>
          <w:instrText xml:space="preserve"> PAGEREF _Toc343766794 \h </w:instrText>
        </w:r>
        <w:r>
          <w:rPr>
            <w:webHidden/>
          </w:rPr>
        </w:r>
        <w:r>
          <w:rPr>
            <w:webHidden/>
          </w:rPr>
          <w:fldChar w:fldCharType="separate"/>
        </w:r>
        <w:r>
          <w:rPr>
            <w:webHidden/>
          </w:rPr>
          <w:t>18</w:t>
        </w:r>
        <w:r>
          <w:rPr>
            <w:webHidden/>
          </w:rPr>
          <w:fldChar w:fldCharType="end"/>
        </w:r>
      </w:hyperlink>
    </w:p>
    <w:p w:rsidR="00EA2D2E" w:rsidRDefault="00EA2D2E" w:rsidP="00EA2D2E">
      <w:pPr>
        <w:pStyle w:val="INNH2"/>
        <w:rPr>
          <w:rFonts w:asciiTheme="minorHAnsi" w:eastAsiaTheme="minorEastAsia" w:hAnsiTheme="minorHAnsi"/>
          <w:lang w:val="en-US"/>
        </w:rPr>
      </w:pPr>
      <w:hyperlink w:anchor="_Toc343766795" w:history="1">
        <w:r w:rsidRPr="00C52A25">
          <w:rPr>
            <w:rStyle w:val="Hyperkobling"/>
          </w:rPr>
          <w:t>6.2</w:t>
        </w:r>
        <w:r>
          <w:rPr>
            <w:rFonts w:asciiTheme="minorHAnsi" w:eastAsiaTheme="minorEastAsia" w:hAnsiTheme="minorHAnsi"/>
            <w:lang w:val="en-US"/>
          </w:rPr>
          <w:tab/>
        </w:r>
        <w:r w:rsidRPr="00C52A25">
          <w:rPr>
            <w:rStyle w:val="Hyperkobling"/>
          </w:rPr>
          <w:t>TG measurements</w:t>
        </w:r>
        <w:r>
          <w:rPr>
            <w:webHidden/>
          </w:rPr>
          <w:tab/>
        </w:r>
        <w:r>
          <w:rPr>
            <w:webHidden/>
          </w:rPr>
          <w:fldChar w:fldCharType="begin"/>
        </w:r>
        <w:r>
          <w:rPr>
            <w:webHidden/>
          </w:rPr>
          <w:instrText xml:space="preserve"> PAGEREF _Toc343766795 \h </w:instrText>
        </w:r>
        <w:r>
          <w:rPr>
            <w:webHidden/>
          </w:rPr>
        </w:r>
        <w:r>
          <w:rPr>
            <w:webHidden/>
          </w:rPr>
          <w:fldChar w:fldCharType="separate"/>
        </w:r>
        <w:r>
          <w:rPr>
            <w:webHidden/>
          </w:rPr>
          <w:t>18</w:t>
        </w:r>
        <w:r>
          <w:rPr>
            <w:webHidden/>
          </w:rPr>
          <w:fldChar w:fldCharType="end"/>
        </w:r>
      </w:hyperlink>
    </w:p>
    <w:p w:rsidR="00EA2D2E" w:rsidRDefault="00EA2D2E" w:rsidP="00EA2D2E">
      <w:pPr>
        <w:pStyle w:val="INNH2"/>
        <w:rPr>
          <w:rFonts w:asciiTheme="minorHAnsi" w:eastAsiaTheme="minorEastAsia" w:hAnsiTheme="minorHAnsi"/>
          <w:lang w:val="en-US"/>
        </w:rPr>
      </w:pPr>
      <w:hyperlink w:anchor="_Toc343766796" w:history="1">
        <w:r w:rsidRPr="00C52A25">
          <w:rPr>
            <w:rStyle w:val="Hyperkobling"/>
          </w:rPr>
          <w:t>6.3</w:t>
        </w:r>
        <w:r>
          <w:rPr>
            <w:rFonts w:asciiTheme="minorHAnsi" w:eastAsiaTheme="minorEastAsia" w:hAnsiTheme="minorHAnsi"/>
            <w:lang w:val="en-US"/>
          </w:rPr>
          <w:tab/>
        </w:r>
        <w:r w:rsidRPr="00C52A25">
          <w:rPr>
            <w:rStyle w:val="Hyperkobling"/>
          </w:rPr>
          <w:t>Kinetics</w:t>
        </w:r>
        <w:r>
          <w:rPr>
            <w:webHidden/>
          </w:rPr>
          <w:tab/>
        </w:r>
        <w:r>
          <w:rPr>
            <w:webHidden/>
          </w:rPr>
          <w:fldChar w:fldCharType="begin"/>
        </w:r>
        <w:r>
          <w:rPr>
            <w:webHidden/>
          </w:rPr>
          <w:instrText xml:space="preserve"> PAGEREF _Toc343766796 \h </w:instrText>
        </w:r>
        <w:r>
          <w:rPr>
            <w:webHidden/>
          </w:rPr>
        </w:r>
        <w:r>
          <w:rPr>
            <w:webHidden/>
          </w:rPr>
          <w:fldChar w:fldCharType="separate"/>
        </w:r>
        <w:r>
          <w:rPr>
            <w:webHidden/>
          </w:rPr>
          <w:t>19</w:t>
        </w:r>
        <w:r>
          <w:rPr>
            <w:webHidden/>
          </w:rPr>
          <w:fldChar w:fldCharType="end"/>
        </w:r>
      </w:hyperlink>
    </w:p>
    <w:p w:rsidR="00EA2D2E" w:rsidRDefault="00EA2D2E" w:rsidP="00EA2D2E">
      <w:pPr>
        <w:pStyle w:val="INNH1"/>
        <w:rPr>
          <w:rFonts w:asciiTheme="minorHAnsi" w:eastAsiaTheme="minorEastAsia" w:hAnsiTheme="minorHAnsi"/>
          <w:b w:val="0"/>
          <w:lang w:val="en-US"/>
        </w:rPr>
      </w:pPr>
      <w:hyperlink w:anchor="_Toc343766797" w:history="1">
        <w:r w:rsidRPr="00C52A25">
          <w:rPr>
            <w:rStyle w:val="Hyperkobling"/>
          </w:rPr>
          <w:t>7</w:t>
        </w:r>
        <w:r>
          <w:rPr>
            <w:rFonts w:asciiTheme="minorHAnsi" w:eastAsiaTheme="minorEastAsia" w:hAnsiTheme="minorHAnsi"/>
            <w:b w:val="0"/>
            <w:lang w:val="en-US"/>
          </w:rPr>
          <w:tab/>
        </w:r>
        <w:r w:rsidRPr="00C52A25">
          <w:rPr>
            <w:rStyle w:val="Hyperkobling"/>
          </w:rPr>
          <w:t>Testing of materials at SINTEF external cooperation partners</w:t>
        </w:r>
        <w:r>
          <w:rPr>
            <w:webHidden/>
          </w:rPr>
          <w:tab/>
        </w:r>
        <w:r>
          <w:rPr>
            <w:webHidden/>
          </w:rPr>
          <w:fldChar w:fldCharType="begin"/>
        </w:r>
        <w:r>
          <w:rPr>
            <w:webHidden/>
          </w:rPr>
          <w:instrText xml:space="preserve"> PAGEREF _Toc343766797 \h </w:instrText>
        </w:r>
        <w:r>
          <w:rPr>
            <w:webHidden/>
          </w:rPr>
        </w:r>
        <w:r>
          <w:rPr>
            <w:webHidden/>
          </w:rPr>
          <w:fldChar w:fldCharType="separate"/>
        </w:r>
        <w:r>
          <w:rPr>
            <w:webHidden/>
          </w:rPr>
          <w:t>21</w:t>
        </w:r>
        <w:r>
          <w:rPr>
            <w:webHidden/>
          </w:rPr>
          <w:fldChar w:fldCharType="end"/>
        </w:r>
      </w:hyperlink>
    </w:p>
    <w:p w:rsidR="00EA2D2E" w:rsidRDefault="00EA2D2E" w:rsidP="00EA2D2E">
      <w:pPr>
        <w:pStyle w:val="INNH2"/>
        <w:rPr>
          <w:rFonts w:asciiTheme="minorHAnsi" w:eastAsiaTheme="minorEastAsia" w:hAnsiTheme="minorHAnsi"/>
          <w:lang w:val="en-US"/>
        </w:rPr>
      </w:pPr>
      <w:hyperlink w:anchor="_Toc343766798" w:history="1">
        <w:r w:rsidRPr="00C52A25">
          <w:rPr>
            <w:rStyle w:val="Hyperkobling"/>
          </w:rPr>
          <w:t>7.1</w:t>
        </w:r>
        <w:r>
          <w:rPr>
            <w:rFonts w:asciiTheme="minorHAnsi" w:eastAsiaTheme="minorEastAsia" w:hAnsiTheme="minorHAnsi"/>
            <w:lang w:val="en-US"/>
          </w:rPr>
          <w:tab/>
        </w:r>
        <w:r w:rsidRPr="00C52A25">
          <w:rPr>
            <w:rStyle w:val="Hyperkobling"/>
          </w:rPr>
          <w:t>Testing at SINTEF</w:t>
        </w:r>
        <w:r>
          <w:rPr>
            <w:webHidden/>
          </w:rPr>
          <w:tab/>
        </w:r>
        <w:r>
          <w:rPr>
            <w:webHidden/>
          </w:rPr>
          <w:fldChar w:fldCharType="begin"/>
        </w:r>
        <w:r>
          <w:rPr>
            <w:webHidden/>
          </w:rPr>
          <w:instrText xml:space="preserve"> PAGEREF _Toc343766798 \h </w:instrText>
        </w:r>
        <w:r>
          <w:rPr>
            <w:webHidden/>
          </w:rPr>
        </w:r>
        <w:r>
          <w:rPr>
            <w:webHidden/>
          </w:rPr>
          <w:fldChar w:fldCharType="separate"/>
        </w:r>
        <w:r>
          <w:rPr>
            <w:webHidden/>
          </w:rPr>
          <w:t>21</w:t>
        </w:r>
        <w:r>
          <w:rPr>
            <w:webHidden/>
          </w:rPr>
          <w:fldChar w:fldCharType="end"/>
        </w:r>
      </w:hyperlink>
    </w:p>
    <w:p w:rsidR="00EA2D2E" w:rsidRDefault="00EA2D2E" w:rsidP="00EA2D2E">
      <w:pPr>
        <w:pStyle w:val="INNH2"/>
        <w:rPr>
          <w:rFonts w:asciiTheme="minorHAnsi" w:eastAsiaTheme="minorEastAsia" w:hAnsiTheme="minorHAnsi"/>
          <w:lang w:val="en-US"/>
        </w:rPr>
      </w:pPr>
      <w:hyperlink w:anchor="_Toc343766799" w:history="1">
        <w:r w:rsidRPr="00C52A25">
          <w:rPr>
            <w:rStyle w:val="Hyperkobling"/>
          </w:rPr>
          <w:t>7.2</w:t>
        </w:r>
        <w:r>
          <w:rPr>
            <w:rFonts w:asciiTheme="minorHAnsi" w:eastAsiaTheme="minorEastAsia" w:hAnsiTheme="minorHAnsi"/>
            <w:lang w:val="en-US"/>
          </w:rPr>
          <w:tab/>
        </w:r>
        <w:r w:rsidRPr="00C52A25">
          <w:rPr>
            <w:rStyle w:val="Hyperkobling"/>
          </w:rPr>
          <w:t>Testing at Chalmers</w:t>
        </w:r>
        <w:r>
          <w:rPr>
            <w:webHidden/>
          </w:rPr>
          <w:tab/>
        </w:r>
        <w:r>
          <w:rPr>
            <w:webHidden/>
          </w:rPr>
          <w:fldChar w:fldCharType="begin"/>
        </w:r>
        <w:r>
          <w:rPr>
            <w:webHidden/>
          </w:rPr>
          <w:instrText xml:space="preserve"> PAGEREF _Toc343766799 \h </w:instrText>
        </w:r>
        <w:r>
          <w:rPr>
            <w:webHidden/>
          </w:rPr>
        </w:r>
        <w:r>
          <w:rPr>
            <w:webHidden/>
          </w:rPr>
          <w:fldChar w:fldCharType="separate"/>
        </w:r>
        <w:r>
          <w:rPr>
            <w:webHidden/>
          </w:rPr>
          <w:t>21</w:t>
        </w:r>
        <w:r>
          <w:rPr>
            <w:webHidden/>
          </w:rPr>
          <w:fldChar w:fldCharType="end"/>
        </w:r>
      </w:hyperlink>
    </w:p>
    <w:p w:rsidR="00EA2D2E" w:rsidRDefault="00EA2D2E" w:rsidP="00EA2D2E">
      <w:pPr>
        <w:pStyle w:val="INNH2"/>
        <w:rPr>
          <w:rFonts w:asciiTheme="minorHAnsi" w:eastAsiaTheme="minorEastAsia" w:hAnsiTheme="minorHAnsi"/>
          <w:lang w:val="en-US"/>
        </w:rPr>
      </w:pPr>
      <w:hyperlink w:anchor="_Toc343766800" w:history="1">
        <w:r w:rsidRPr="00C52A25">
          <w:rPr>
            <w:rStyle w:val="Hyperkobling"/>
          </w:rPr>
          <w:t>7.3</w:t>
        </w:r>
        <w:r>
          <w:rPr>
            <w:rFonts w:asciiTheme="minorHAnsi" w:eastAsiaTheme="minorEastAsia" w:hAnsiTheme="minorHAnsi"/>
            <w:lang w:val="en-US"/>
          </w:rPr>
          <w:tab/>
        </w:r>
        <w:r w:rsidRPr="00C52A25">
          <w:rPr>
            <w:rStyle w:val="Hyperkobling"/>
          </w:rPr>
          <w:t>Testing at CISC</w:t>
        </w:r>
        <w:r>
          <w:rPr>
            <w:webHidden/>
          </w:rPr>
          <w:tab/>
        </w:r>
        <w:r>
          <w:rPr>
            <w:webHidden/>
          </w:rPr>
          <w:fldChar w:fldCharType="begin"/>
        </w:r>
        <w:r>
          <w:rPr>
            <w:webHidden/>
          </w:rPr>
          <w:instrText xml:space="preserve"> PAGEREF _Toc343766800 \h </w:instrText>
        </w:r>
        <w:r>
          <w:rPr>
            <w:webHidden/>
          </w:rPr>
        </w:r>
        <w:r>
          <w:rPr>
            <w:webHidden/>
          </w:rPr>
          <w:fldChar w:fldCharType="separate"/>
        </w:r>
        <w:r>
          <w:rPr>
            <w:webHidden/>
          </w:rPr>
          <w:t>24</w:t>
        </w:r>
        <w:r>
          <w:rPr>
            <w:webHidden/>
          </w:rPr>
          <w:fldChar w:fldCharType="end"/>
        </w:r>
      </w:hyperlink>
    </w:p>
    <w:p w:rsidR="00EA2D2E" w:rsidRDefault="00EA2D2E" w:rsidP="00EA2D2E">
      <w:pPr>
        <w:pStyle w:val="INNH1"/>
        <w:rPr>
          <w:rFonts w:asciiTheme="minorHAnsi" w:eastAsiaTheme="minorEastAsia" w:hAnsiTheme="minorHAnsi"/>
          <w:b w:val="0"/>
          <w:lang w:val="en-US"/>
        </w:rPr>
      </w:pPr>
      <w:hyperlink w:anchor="_Toc343766801" w:history="1">
        <w:r w:rsidRPr="00C52A25">
          <w:rPr>
            <w:rStyle w:val="Hyperkobling"/>
          </w:rPr>
          <w:t>8</w:t>
        </w:r>
        <w:r>
          <w:rPr>
            <w:rFonts w:asciiTheme="minorHAnsi" w:eastAsiaTheme="minorEastAsia" w:hAnsiTheme="minorHAnsi"/>
            <w:b w:val="0"/>
            <w:lang w:val="en-US"/>
          </w:rPr>
          <w:tab/>
        </w:r>
        <w:r w:rsidRPr="00C52A25">
          <w:rPr>
            <w:rStyle w:val="Hyperkobling"/>
          </w:rPr>
          <w:t>Summary and conclusion</w:t>
        </w:r>
        <w:r>
          <w:rPr>
            <w:webHidden/>
          </w:rPr>
          <w:tab/>
        </w:r>
        <w:r>
          <w:rPr>
            <w:webHidden/>
          </w:rPr>
          <w:fldChar w:fldCharType="begin"/>
        </w:r>
        <w:r>
          <w:rPr>
            <w:webHidden/>
          </w:rPr>
          <w:instrText xml:space="preserve"> PAGEREF _Toc343766801 \h </w:instrText>
        </w:r>
        <w:r>
          <w:rPr>
            <w:webHidden/>
          </w:rPr>
        </w:r>
        <w:r>
          <w:rPr>
            <w:webHidden/>
          </w:rPr>
          <w:fldChar w:fldCharType="separate"/>
        </w:r>
        <w:r>
          <w:rPr>
            <w:webHidden/>
          </w:rPr>
          <w:t>25</w:t>
        </w:r>
        <w:r>
          <w:rPr>
            <w:webHidden/>
          </w:rPr>
          <w:fldChar w:fldCharType="end"/>
        </w:r>
      </w:hyperlink>
    </w:p>
    <w:p w:rsidR="00EA2D2E" w:rsidRDefault="00EA2D2E" w:rsidP="00EA2D2E">
      <w:pPr>
        <w:pStyle w:val="Overskrift1"/>
      </w:pPr>
      <w:r w:rsidRPr="007F0740">
        <w:fldChar w:fldCharType="end"/>
      </w:r>
      <w:bookmarkStart w:id="2" w:name="_Toc343766788"/>
      <w:r w:rsidRPr="00EA2D2E">
        <w:t xml:space="preserve"> </w:t>
      </w:r>
      <w:r>
        <w:t>Background</w:t>
      </w:r>
      <w:bookmarkEnd w:id="2"/>
      <w:r>
        <w:t xml:space="preserve"> </w:t>
      </w:r>
    </w:p>
    <w:p w:rsidR="00EA2D2E" w:rsidRDefault="00EA2D2E" w:rsidP="00EA2D2E">
      <w:r>
        <w:t>This work is related to the large deposit of a mixture of Pyrite (FeS</w:t>
      </w:r>
      <w:r w:rsidRPr="0060200E">
        <w:rPr>
          <w:vertAlign w:val="subscript"/>
        </w:rPr>
        <w:t>2</w:t>
      </w:r>
      <w:r>
        <w:t xml:space="preserve">), </w:t>
      </w:r>
      <w:proofErr w:type="spellStart"/>
      <w:r>
        <w:t>P</w:t>
      </w:r>
      <w:r w:rsidRPr="00837055">
        <w:t>yrrhotite</w:t>
      </w:r>
      <w:proofErr w:type="spellEnd"/>
      <w:r>
        <w:t xml:space="preserve"> (Fe</w:t>
      </w:r>
      <w:r w:rsidRPr="0060200E">
        <w:rPr>
          <w:vertAlign w:val="subscript"/>
        </w:rPr>
        <w:t>7</w:t>
      </w:r>
      <w:r>
        <w:t>S</w:t>
      </w:r>
      <w:r w:rsidRPr="0060200E">
        <w:rPr>
          <w:vertAlign w:val="subscript"/>
        </w:rPr>
        <w:t>8</w:t>
      </w:r>
      <w:r>
        <w:t>), "</w:t>
      </w:r>
      <w:r>
        <w:rPr>
          <w:lang w:val="en-US"/>
        </w:rPr>
        <w:t>zinc b</w:t>
      </w:r>
      <w:r w:rsidRPr="00837055">
        <w:rPr>
          <w:lang w:val="en-US"/>
        </w:rPr>
        <w:t>lende</w:t>
      </w:r>
      <w:r>
        <w:rPr>
          <w:lang w:val="en-US"/>
        </w:rPr>
        <w:t>"-</w:t>
      </w:r>
      <w:r w:rsidRPr="00837055">
        <w:rPr>
          <w:lang w:val="en-US"/>
        </w:rPr>
        <w:t xml:space="preserve"> </w:t>
      </w:r>
      <w:proofErr w:type="spellStart"/>
      <w:r>
        <w:rPr>
          <w:color w:val="000000"/>
        </w:rPr>
        <w:t>S</w:t>
      </w:r>
      <w:r w:rsidRPr="00201435">
        <w:rPr>
          <w:color w:val="000000"/>
        </w:rPr>
        <w:t>phalerite</w:t>
      </w:r>
      <w:proofErr w:type="spellEnd"/>
      <w:r w:rsidRPr="00837055">
        <w:rPr>
          <w:lang w:val="en-US"/>
        </w:rPr>
        <w:t xml:space="preserve"> (</w:t>
      </w:r>
      <w:proofErr w:type="spellStart"/>
      <w:r w:rsidRPr="00837055">
        <w:rPr>
          <w:lang w:val="en-US"/>
        </w:rPr>
        <w:t>ZnS</w:t>
      </w:r>
      <w:proofErr w:type="spellEnd"/>
      <w:r w:rsidRPr="00837055">
        <w:rPr>
          <w:lang w:val="en-US"/>
        </w:rPr>
        <w:t>)</w:t>
      </w:r>
      <w:r>
        <w:rPr>
          <w:lang w:val="en-US"/>
        </w:rPr>
        <w:t xml:space="preserve"> </w:t>
      </w:r>
      <w:r>
        <w:t xml:space="preserve">and </w:t>
      </w:r>
      <w:r>
        <w:rPr>
          <w:lang w:val="en-US"/>
        </w:rPr>
        <w:t>C</w:t>
      </w:r>
      <w:r w:rsidRPr="00837055">
        <w:rPr>
          <w:lang w:val="en-US"/>
        </w:rPr>
        <w:t>halcopyrite (CuFeS</w:t>
      </w:r>
      <w:r w:rsidRPr="00837055">
        <w:rPr>
          <w:vertAlign w:val="subscript"/>
          <w:lang w:val="en-US"/>
        </w:rPr>
        <w:t>2</w:t>
      </w:r>
      <w:r w:rsidRPr="00837055">
        <w:rPr>
          <w:lang w:val="en-US"/>
        </w:rPr>
        <w:t>)</w:t>
      </w:r>
      <w:r>
        <w:t xml:space="preserve"> mineral located in </w:t>
      </w:r>
      <w:proofErr w:type="spellStart"/>
      <w:r>
        <w:t>Holtålen</w:t>
      </w:r>
      <w:proofErr w:type="spellEnd"/>
      <w:r>
        <w:t xml:space="preserve"> </w:t>
      </w:r>
      <w:r w:rsidRPr="0060200E">
        <w:t>municipal</w:t>
      </w:r>
      <w:r>
        <w:t xml:space="preserve">. The mining area has two fields, A and B. The A-field is deep (below ~400m) and </w:t>
      </w:r>
      <w:r w:rsidRPr="00201435">
        <w:t xml:space="preserve">rich in Cu and </w:t>
      </w:r>
      <w:r>
        <w:t xml:space="preserve">low in Zn, while the B-field is going fully to the </w:t>
      </w:r>
      <w:r w:rsidRPr="00201435">
        <w:t xml:space="preserve">open </w:t>
      </w:r>
      <w:r>
        <w:t xml:space="preserve">and is </w:t>
      </w:r>
      <w:r w:rsidRPr="00201435">
        <w:t>low in Cu and</w:t>
      </w:r>
      <w:r>
        <w:t xml:space="preserve"> rich in Zn</w:t>
      </w:r>
      <w:r w:rsidRPr="00201435">
        <w:t>.</w:t>
      </w:r>
      <w:r>
        <w:t xml:space="preserve"> </w:t>
      </w:r>
    </w:p>
    <w:p w:rsidR="00EA2D2E" w:rsidRDefault="00EA2D2E" w:rsidP="00EA2D2E"/>
    <w:p w:rsidR="00EA2D2E" w:rsidRPr="00837055" w:rsidRDefault="00EA2D2E" w:rsidP="00EA2D2E">
      <w:pPr>
        <w:rPr>
          <w:lang w:val="en-US"/>
        </w:rPr>
      </w:pPr>
    </w:p>
    <w:p w:rsidR="00EA2D2E" w:rsidRDefault="00EA2D2E" w:rsidP="00EA2D2E">
      <w:r>
        <w:rPr>
          <w:noProof/>
          <w:lang w:val="nb-NO"/>
        </w:rPr>
        <w:drawing>
          <wp:inline distT="0" distB="0" distL="0" distR="0" wp14:anchorId="40729DEB" wp14:editId="08211A5D">
            <wp:extent cx="3288527" cy="122839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2123" cy="1229742"/>
                    </a:xfrm>
                    <a:prstGeom prst="rect">
                      <a:avLst/>
                    </a:prstGeom>
                    <a:noFill/>
                  </pic:spPr>
                </pic:pic>
              </a:graphicData>
            </a:graphic>
          </wp:inline>
        </w:drawing>
      </w:r>
    </w:p>
    <w:p w:rsidR="00EA2D2E" w:rsidRPr="00837055" w:rsidRDefault="00EA2D2E" w:rsidP="00EA2D2E">
      <w:pPr>
        <w:rPr>
          <w:i/>
          <w:sz w:val="20"/>
          <w:szCs w:val="20"/>
        </w:rPr>
      </w:pPr>
      <w:r>
        <w:rPr>
          <w:i/>
          <w:sz w:val="20"/>
          <w:szCs w:val="20"/>
        </w:rPr>
        <w:t xml:space="preserve">Figure </w:t>
      </w:r>
      <w:proofErr w:type="gramStart"/>
      <w:r>
        <w:rPr>
          <w:i/>
          <w:sz w:val="20"/>
          <w:szCs w:val="20"/>
        </w:rPr>
        <w:t>1</w:t>
      </w:r>
      <w:r w:rsidRPr="00837055">
        <w:rPr>
          <w:i/>
          <w:sz w:val="20"/>
          <w:szCs w:val="20"/>
        </w:rPr>
        <w:t xml:space="preserve">  Location</w:t>
      </w:r>
      <w:proofErr w:type="gramEnd"/>
      <w:r w:rsidRPr="00837055">
        <w:rPr>
          <w:i/>
          <w:sz w:val="20"/>
          <w:szCs w:val="20"/>
        </w:rPr>
        <w:t xml:space="preserve"> of field</w:t>
      </w:r>
      <w:r>
        <w:rPr>
          <w:i/>
          <w:sz w:val="20"/>
          <w:szCs w:val="20"/>
        </w:rPr>
        <w:t>s</w:t>
      </w:r>
      <w:r w:rsidRPr="00837055">
        <w:rPr>
          <w:i/>
          <w:sz w:val="20"/>
          <w:szCs w:val="20"/>
        </w:rPr>
        <w:t xml:space="preserve"> A and B.</w:t>
      </w:r>
    </w:p>
    <w:p w:rsidR="00EA2D2E" w:rsidRDefault="00EA2D2E" w:rsidP="00EA2D2E"/>
    <w:p w:rsidR="00EA2D2E" w:rsidRDefault="00EA2D2E" w:rsidP="00EA2D2E">
      <w:r>
        <w:t xml:space="preserve">The local council has established a mining company called </w:t>
      </w:r>
      <w:proofErr w:type="spellStart"/>
      <w:r>
        <w:t>Hessjøgruva</w:t>
      </w:r>
      <w:proofErr w:type="spellEnd"/>
      <w:r>
        <w:t xml:space="preserve"> AS (2011), which aims at starting up a mining industry, connected to extracting Cu concentrate from the ore. Since the normal way of Cu extraction is costly and associated with restrictions on storage of waste etc. alternative use of the ore have been searched for. </w:t>
      </w:r>
    </w:p>
    <w:p w:rsidR="00EA2D2E" w:rsidRDefault="00EA2D2E" w:rsidP="00EA2D2E"/>
    <w:p w:rsidR="00EA2D2E" w:rsidRDefault="00EA2D2E" w:rsidP="00EA2D2E">
      <w:proofErr w:type="spellStart"/>
      <w:r>
        <w:t>Holtålen</w:t>
      </w:r>
      <w:proofErr w:type="spellEnd"/>
      <w:r>
        <w:t xml:space="preserve"> </w:t>
      </w:r>
      <w:r w:rsidRPr="00AE3A85">
        <w:t>municipal</w:t>
      </w:r>
      <w:r>
        <w:t xml:space="preserve"> administration connected SINTEF through their consultant inside mining Theodore W. </w:t>
      </w:r>
      <w:proofErr w:type="spellStart"/>
      <w:r>
        <w:t>Holmsen</w:t>
      </w:r>
      <w:proofErr w:type="spellEnd"/>
      <w:r>
        <w:t>, to discuss if their mining product could be of interest in a new technology under development for power production with CO</w:t>
      </w:r>
      <w:r w:rsidRPr="00773C4A">
        <w:rPr>
          <w:vertAlign w:val="subscript"/>
        </w:rPr>
        <w:t>2</w:t>
      </w:r>
      <w:r>
        <w:t xml:space="preserve"> capture called Chemical Looping Combustion (CLC). The material was found interesting due to the Cu containing part of the Fe</w:t>
      </w:r>
      <w:r w:rsidRPr="008735DE">
        <w:rPr>
          <w:vertAlign w:val="subscript"/>
        </w:rPr>
        <w:t>2</w:t>
      </w:r>
      <w:r>
        <w:t>O</w:t>
      </w:r>
      <w:r w:rsidRPr="008735DE">
        <w:rPr>
          <w:vertAlign w:val="subscript"/>
        </w:rPr>
        <w:t>3</w:t>
      </w:r>
      <w:r>
        <w:t xml:space="preserve"> source after calcination. The Zn content gives some uncertainty since this can be slightly volatile unless reacted well with Fe</w:t>
      </w:r>
      <w:r w:rsidRPr="008735DE">
        <w:rPr>
          <w:vertAlign w:val="subscript"/>
        </w:rPr>
        <w:t>2</w:t>
      </w:r>
      <w:r>
        <w:t>O</w:t>
      </w:r>
      <w:r w:rsidRPr="008735DE">
        <w:rPr>
          <w:vertAlign w:val="subscript"/>
        </w:rPr>
        <w:t>3</w:t>
      </w:r>
      <w:r>
        <w:t xml:space="preserve">.  A project was applied through </w:t>
      </w:r>
      <w:proofErr w:type="spellStart"/>
      <w:r w:rsidRPr="006A6ADD">
        <w:rPr>
          <w:i/>
        </w:rPr>
        <w:t>Innovasjon</w:t>
      </w:r>
      <w:proofErr w:type="spellEnd"/>
      <w:r w:rsidRPr="006A6ADD">
        <w:rPr>
          <w:i/>
        </w:rPr>
        <w:t xml:space="preserve"> </w:t>
      </w:r>
      <w:proofErr w:type="spellStart"/>
      <w:r w:rsidRPr="006A6ADD">
        <w:rPr>
          <w:i/>
        </w:rPr>
        <w:t>Norge</w:t>
      </w:r>
      <w:proofErr w:type="spellEnd"/>
      <w:r>
        <w:t xml:space="preserve">, for investigation of their ore as a product for CLC processes. The project was granted and aiming plan was made for preparing relatively small batches for testing in existing rigs in already established projects. Some internal testing was also planned at SINTEF for checking the performance of the material after calcination.  </w:t>
      </w:r>
    </w:p>
    <w:p w:rsidR="00EA2D2E" w:rsidRDefault="00EA2D2E" w:rsidP="00EA2D2E"/>
    <w:p w:rsidR="00EA2D2E" w:rsidRDefault="00EA2D2E" w:rsidP="00EA2D2E">
      <w:r>
        <w:t>The material was found interesting as a candidate material for CLC where iron containing materials often have been used as a source for transport of oxygen between a combustion chamber (fuel reactor) and a re-oxidation chamber (air reactor) (see Figure 2). This material is circulating between the chambers by the help of a cyclone separating the particles from the gas stream and back to the other reactor. In the fuel reactor the fuel (coal, pet-coke, and natural gas) reacts with the oxygen from the circulating material resulting in combustion of the fuel. If the carrier matches the process parameter window a combustion product of mainly CO</w:t>
      </w:r>
      <w:r w:rsidRPr="00F23648">
        <w:rPr>
          <w:vertAlign w:val="subscript"/>
        </w:rPr>
        <w:t>2</w:t>
      </w:r>
      <w:r>
        <w:t xml:space="preserve"> and H</w:t>
      </w:r>
      <w:r w:rsidRPr="00F23648">
        <w:rPr>
          <w:vertAlign w:val="subscript"/>
        </w:rPr>
        <w:t>2</w:t>
      </w:r>
      <w:r>
        <w:t>O is obtained. The steam is condensed and CO</w:t>
      </w:r>
      <w:r w:rsidRPr="00F23648">
        <w:rPr>
          <w:vertAlign w:val="subscript"/>
        </w:rPr>
        <w:t>2</w:t>
      </w:r>
      <w:r>
        <w:t xml:space="preserve"> is captured directly. In the air reactor the material is oxidized and a lot of heat is created which then is used towards a gas or steam turbine to create power. This power production with CO</w:t>
      </w:r>
      <w:r w:rsidRPr="006A6ADD">
        <w:rPr>
          <w:vertAlign w:val="subscript"/>
        </w:rPr>
        <w:t>2</w:t>
      </w:r>
      <w:r>
        <w:t xml:space="preserve"> capture is still one of the best process with the lowest efficiency penalty for CO</w:t>
      </w:r>
      <w:r w:rsidRPr="00F23648">
        <w:rPr>
          <w:vertAlign w:val="subscript"/>
        </w:rPr>
        <w:t>2</w:t>
      </w:r>
      <w:r>
        <w:t xml:space="preserve"> capture, since post gas separation is not needed which is often the most costly part in most suggested capture technologies.</w:t>
      </w:r>
    </w:p>
    <w:p w:rsidR="00EA2D2E" w:rsidRDefault="00EA2D2E" w:rsidP="00EA2D2E">
      <w:r>
        <w:rPr>
          <w:noProof/>
          <w:lang w:val="nb-NO"/>
        </w:rPr>
        <w:drawing>
          <wp:inline distT="0" distB="0" distL="0" distR="0" wp14:anchorId="5F796A04" wp14:editId="4FE515CF">
            <wp:extent cx="1948180" cy="192405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948180" cy="1924050"/>
                    </a:xfrm>
                    <a:prstGeom prst="rect">
                      <a:avLst/>
                    </a:prstGeom>
                    <a:noFill/>
                    <a:ln w="9525">
                      <a:noFill/>
                      <a:miter lim="800000"/>
                      <a:headEnd/>
                      <a:tailEnd/>
                    </a:ln>
                  </pic:spPr>
                </pic:pic>
              </a:graphicData>
            </a:graphic>
          </wp:inline>
        </w:drawing>
      </w:r>
    </w:p>
    <w:p w:rsidR="00EA2D2E" w:rsidRPr="00837055" w:rsidRDefault="00EA2D2E" w:rsidP="00EA2D2E">
      <w:pPr>
        <w:rPr>
          <w:i/>
          <w:sz w:val="20"/>
          <w:szCs w:val="20"/>
        </w:rPr>
      </w:pPr>
      <w:r w:rsidRPr="00837055">
        <w:rPr>
          <w:i/>
          <w:sz w:val="20"/>
          <w:szCs w:val="20"/>
        </w:rPr>
        <w:t>Figure 2 Schematic showing the principles of Chemical Looping Combustion (CLC)</w:t>
      </w:r>
    </w:p>
    <w:p w:rsidR="00EA2D2E" w:rsidRDefault="00EA2D2E" w:rsidP="00EA2D2E"/>
    <w:p w:rsidR="00EA2D2E" w:rsidRDefault="00EA2D2E" w:rsidP="00EA2D2E">
      <w:pPr>
        <w:pStyle w:val="Overskrift1"/>
      </w:pPr>
      <w:bookmarkStart w:id="3" w:name="_Toc343766789"/>
      <w:r>
        <w:t>Characterisation of the raw material</w:t>
      </w:r>
      <w:bookmarkEnd w:id="3"/>
    </w:p>
    <w:p w:rsidR="00EA2D2E" w:rsidRDefault="00EA2D2E" w:rsidP="00EA2D2E">
      <w:r>
        <w:t xml:space="preserve">Some particles were analysed for better understanding of the material composition, and grain size of the different phases. Figure 3 shows a SEM picture of a </w:t>
      </w:r>
      <w:r w:rsidRPr="00777042">
        <w:t>section</w:t>
      </w:r>
      <w:r>
        <w:t xml:space="preserve"> of the ore material as received. The different grey colours indicate different phases. In Figure 4 the elemental mapping of the material is shown on the same area as shown in Figure 3. The material has phases of Calcium Magnesium Silicates and Cupper Iron Sulphides with different compositions. </w:t>
      </w:r>
    </w:p>
    <w:p w:rsidR="00EA2D2E" w:rsidRDefault="00EA2D2E" w:rsidP="00EA2D2E">
      <w:r w:rsidRPr="00777042">
        <w:rPr>
          <w:noProof/>
          <w:lang w:val="nb-NO"/>
        </w:rPr>
        <w:lastRenderedPageBreak/>
        <w:drawing>
          <wp:inline distT="0" distB="0" distL="0" distR="0" wp14:anchorId="2AA27EBB" wp14:editId="36E48B8C">
            <wp:extent cx="2830664" cy="1828800"/>
            <wp:effectExtent l="0" t="0" r="0" b="0"/>
            <wp:docPr id="2" name="Picture 4" descr="I:\prosjekt\8022-Energikonv_og_material\Oslo\MK805672_BIP_HG_YL\Fag\SEM\prove1\P1_200BX.BMP"/>
            <wp:cNvGraphicFramePr/>
            <a:graphic xmlns:a="http://schemas.openxmlformats.org/drawingml/2006/main">
              <a:graphicData uri="http://schemas.openxmlformats.org/drawingml/2006/picture">
                <pic:pic xmlns:pic="http://schemas.openxmlformats.org/drawingml/2006/picture">
                  <pic:nvPicPr>
                    <pic:cNvPr id="5" name="Picture 4" descr="I:\prosjekt\8022-Energikonv_og_material\Oslo\MK805672_BIP_HG_YL\Fag\SEM\prove1\P1_200BX.BMP"/>
                    <pic:cNvPicPr/>
                  </pic:nvPicPr>
                  <pic:blipFill>
                    <a:blip r:embed="rId11" cstate="print"/>
                    <a:srcRect/>
                    <a:stretch>
                      <a:fillRect/>
                    </a:stretch>
                  </pic:blipFill>
                  <pic:spPr bwMode="auto">
                    <a:xfrm>
                      <a:off x="0" y="0"/>
                      <a:ext cx="2832447" cy="1829952"/>
                    </a:xfrm>
                    <a:prstGeom prst="rect">
                      <a:avLst/>
                    </a:prstGeom>
                    <a:noFill/>
                    <a:ln w="9525">
                      <a:noFill/>
                      <a:miter lim="800000"/>
                      <a:headEnd/>
                      <a:tailEnd/>
                    </a:ln>
                  </pic:spPr>
                </pic:pic>
              </a:graphicData>
            </a:graphic>
          </wp:inline>
        </w:drawing>
      </w:r>
      <w:r w:rsidRPr="00BF1672">
        <w:rPr>
          <w:noProof/>
          <w:lang w:val="nb-NO"/>
        </w:rPr>
        <w:drawing>
          <wp:anchor distT="0" distB="0" distL="114300" distR="114300" simplePos="0" relativeHeight="251659264" behindDoc="0" locked="0" layoutInCell="1" allowOverlap="1" wp14:anchorId="78CA5BDD" wp14:editId="06331D9B">
            <wp:simplePos x="0" y="0"/>
            <wp:positionH relativeFrom="column">
              <wp:posOffset>0</wp:posOffset>
            </wp:positionH>
            <wp:positionV relativeFrom="paragraph">
              <wp:posOffset>0</wp:posOffset>
            </wp:positionV>
            <wp:extent cx="2828925" cy="1828800"/>
            <wp:effectExtent l="0" t="0" r="9525" b="0"/>
            <wp:wrapNone/>
            <wp:docPr id="71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8925" cy="18288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Pr>
          <w:noProof/>
          <w:lang w:val="nb-NO"/>
        </w:rPr>
        <mc:AlternateContent>
          <mc:Choice Requires="wps">
            <w:drawing>
              <wp:anchor distT="0" distB="0" distL="114300" distR="114300" simplePos="0" relativeHeight="251660288" behindDoc="0" locked="0" layoutInCell="1" allowOverlap="1" wp14:anchorId="72038192" wp14:editId="0B8EBC12">
                <wp:simplePos x="0" y="0"/>
                <wp:positionH relativeFrom="column">
                  <wp:posOffset>694690</wp:posOffset>
                </wp:positionH>
                <wp:positionV relativeFrom="paragraph">
                  <wp:posOffset>914400</wp:posOffset>
                </wp:positionV>
                <wp:extent cx="499745" cy="315595"/>
                <wp:effectExtent l="0" t="0" r="0" b="0"/>
                <wp:wrapNone/>
                <wp:docPr id="7190"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9745" cy="315595"/>
                        </a:xfrm>
                        <a:prstGeom prst="rect">
                          <a:avLst/>
                        </a:prstGeom>
                        <a:noFill/>
                      </wps:spPr>
                      <wps:txbx>
                        <w:txbxContent>
                          <w:p w:rsidR="00EA2D2E" w:rsidRDefault="00EA2D2E" w:rsidP="00EA2D2E">
                            <w:pPr>
                              <w:pStyle w:val="NormalWeb"/>
                              <w:spacing w:before="0" w:beforeAutospacing="0" w:after="0" w:afterAutospacing="0"/>
                            </w:pPr>
                            <w:r w:rsidRPr="00BF1672">
                              <w:rPr>
                                <w:rFonts w:asciiTheme="minorHAnsi" w:hAnsi="Calibri" w:cstheme="minorBidi"/>
                                <w:color w:val="000000" w:themeColor="text1"/>
                                <w:kern w:val="24"/>
                                <w:lang w:val="en-GB"/>
                              </w:rPr>
                              <w:t>Fe</w:t>
                            </w:r>
                            <w:r w:rsidRPr="00BF1672">
                              <w:rPr>
                                <w:rFonts w:asciiTheme="minorHAnsi" w:hAnsi="Calibri" w:cstheme="minorBidi"/>
                                <w:color w:val="000000" w:themeColor="text1"/>
                                <w:kern w:val="24"/>
                                <w:position w:val="-6"/>
                                <w:vertAlign w:val="subscript"/>
                                <w:lang w:val="en-GB"/>
                              </w:rPr>
                              <w:t>7</w:t>
                            </w:r>
                            <w:r w:rsidRPr="00BF1672">
                              <w:rPr>
                                <w:rFonts w:asciiTheme="minorHAnsi" w:hAnsi="Calibri" w:cstheme="minorBidi"/>
                                <w:color w:val="000000" w:themeColor="text1"/>
                                <w:kern w:val="24"/>
                                <w:lang w:val="en-GB"/>
                              </w:rPr>
                              <w:t>S</w:t>
                            </w:r>
                            <w:r w:rsidRPr="00BF1672">
                              <w:rPr>
                                <w:rFonts w:asciiTheme="minorHAnsi" w:hAnsi="Calibri" w:cstheme="minorBidi"/>
                                <w:color w:val="000000" w:themeColor="text1"/>
                                <w:kern w:val="24"/>
                                <w:position w:val="-6"/>
                                <w:vertAlign w:val="subscript"/>
                                <w:lang w:val="en-GB"/>
                              </w:rPr>
                              <w:t>8</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54.7pt;margin-top:1in;width:39.35pt;height:24.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" filled="f" stroked="f">
                <v:path arrowok="t"/>
                <v:textbox style="mso-fit-shape-to-text:t">
                  <w:txbxContent>
                    <w:p w:rsidR="00EA2D2E" w:rsidRDefault="00EA2D2E" w:rsidP="00EA2D2E">
                      <w:pPr>
                        <w:pStyle w:val="NormalWeb"/>
                        <w:spacing w:before="0" w:beforeAutospacing="0" w:after="0" w:afterAutospacing="0"/>
                      </w:pPr>
                      <w:r w:rsidRPr="00BF1672">
                        <w:rPr>
                          <w:rFonts w:asciiTheme="minorHAnsi" w:hAnsi="Calibri" w:cstheme="minorBidi"/>
                          <w:color w:val="000000" w:themeColor="text1"/>
                          <w:kern w:val="24"/>
                          <w:lang w:val="en-GB"/>
                        </w:rPr>
                        <w:t>Fe</w:t>
                      </w:r>
                      <w:r w:rsidRPr="00BF1672">
                        <w:rPr>
                          <w:rFonts w:asciiTheme="minorHAnsi" w:hAnsi="Calibri" w:cstheme="minorBidi"/>
                          <w:color w:val="000000" w:themeColor="text1"/>
                          <w:kern w:val="24"/>
                          <w:position w:val="-6"/>
                          <w:vertAlign w:val="subscript"/>
                          <w:lang w:val="en-GB"/>
                        </w:rPr>
                        <w:t>7</w:t>
                      </w:r>
                      <w:r w:rsidRPr="00BF1672">
                        <w:rPr>
                          <w:rFonts w:asciiTheme="minorHAnsi" w:hAnsi="Calibri" w:cstheme="minorBidi"/>
                          <w:color w:val="000000" w:themeColor="text1"/>
                          <w:kern w:val="24"/>
                          <w:lang w:val="en-GB"/>
                        </w:rPr>
                        <w:t>S</w:t>
                      </w:r>
                      <w:r w:rsidRPr="00BF1672">
                        <w:rPr>
                          <w:rFonts w:asciiTheme="minorHAnsi" w:hAnsi="Calibri" w:cstheme="minorBidi"/>
                          <w:color w:val="000000" w:themeColor="text1"/>
                          <w:kern w:val="24"/>
                          <w:position w:val="-6"/>
                          <w:vertAlign w:val="subscript"/>
                          <w:lang w:val="en-GB"/>
                        </w:rPr>
                        <w:t>8</w:t>
                      </w:r>
                    </w:p>
                  </w:txbxContent>
                </v:textbox>
              </v:shape>
            </w:pict>
          </mc:Fallback>
        </mc:AlternateContent>
      </w:r>
      <w:r>
        <w:rPr>
          <w:noProof/>
          <w:lang w:val="nb-NO"/>
        </w:rPr>
        <mc:AlternateContent>
          <mc:Choice Requires="wps">
            <w:drawing>
              <wp:anchor distT="0" distB="0" distL="114300" distR="114300" simplePos="0" relativeHeight="251661312" behindDoc="0" locked="0" layoutInCell="1" allowOverlap="1" wp14:anchorId="7DD1C5F1" wp14:editId="73A3B2B9">
                <wp:simplePos x="0" y="0"/>
                <wp:positionH relativeFrom="column">
                  <wp:posOffset>1342390</wp:posOffset>
                </wp:positionH>
                <wp:positionV relativeFrom="paragraph">
                  <wp:posOffset>1416685</wp:posOffset>
                </wp:positionV>
                <wp:extent cx="732790" cy="277495"/>
                <wp:effectExtent l="0" t="0" r="0" b="0"/>
                <wp:wrapNone/>
                <wp:docPr id="7189"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2790" cy="277495"/>
                        </a:xfrm>
                        <a:prstGeom prst="rect">
                          <a:avLst/>
                        </a:prstGeom>
                        <a:noFill/>
                      </wps:spPr>
                      <wps:txbx>
                        <w:txbxContent>
                          <w:p w:rsidR="00EA2D2E" w:rsidRDefault="00EA2D2E" w:rsidP="00EA2D2E">
                            <w:pPr>
                              <w:pStyle w:val="NormalWeb"/>
                              <w:spacing w:before="0" w:beforeAutospacing="0" w:after="0" w:afterAutospacing="0"/>
                            </w:pPr>
                            <w:r w:rsidRPr="00BF1672">
                              <w:rPr>
                                <w:rFonts w:asciiTheme="minorHAnsi" w:hAnsi="Calibri" w:cstheme="minorBidi"/>
                                <w:color w:val="000000" w:themeColor="text1"/>
                                <w:kern w:val="24"/>
                                <w:lang w:val="en-GB"/>
                              </w:rPr>
                              <w:t>(</w:t>
                            </w:r>
                            <w:proofErr w:type="spellStart"/>
                            <w:r w:rsidRPr="00BF1672">
                              <w:rPr>
                                <w:rFonts w:asciiTheme="minorHAnsi" w:hAnsi="Calibri" w:cstheme="minorBidi"/>
                                <w:color w:val="000000" w:themeColor="text1"/>
                                <w:kern w:val="24"/>
                                <w:lang w:val="en-GB"/>
                              </w:rPr>
                              <w:t>CaMg</w:t>
                            </w:r>
                            <w:proofErr w:type="spellEnd"/>
                            <w:r w:rsidRPr="00BF1672">
                              <w:rPr>
                                <w:rFonts w:asciiTheme="minorHAnsi" w:hAnsi="Calibri" w:cstheme="minorBidi"/>
                                <w:color w:val="000000" w:themeColor="text1"/>
                                <w:kern w:val="24"/>
                                <w:lang w:val="en-GB"/>
                              </w:rPr>
                              <w:t>)O</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Box 4" o:spid="_x0000_s1027" type="#_x0000_t202" style="position:absolute;margin-left:105.7pt;margin-top:111.55pt;width:57.7pt;height:21.8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" filled="f" stroked="f">
                <v:path arrowok="t"/>
                <v:textbox style="mso-fit-shape-to-text:t">
                  <w:txbxContent>
                    <w:p w:rsidR="00EA2D2E" w:rsidRDefault="00EA2D2E" w:rsidP="00EA2D2E">
                      <w:pPr>
                        <w:pStyle w:val="NormalWeb"/>
                        <w:spacing w:before="0" w:beforeAutospacing="0" w:after="0" w:afterAutospacing="0"/>
                      </w:pPr>
                      <w:r w:rsidRPr="00BF1672">
                        <w:rPr>
                          <w:rFonts w:asciiTheme="minorHAnsi" w:hAnsi="Calibri" w:cstheme="minorBidi"/>
                          <w:color w:val="000000" w:themeColor="text1"/>
                          <w:kern w:val="24"/>
                          <w:lang w:val="en-GB"/>
                        </w:rPr>
                        <w:t>(</w:t>
                      </w:r>
                      <w:proofErr w:type="spellStart"/>
                      <w:r w:rsidRPr="00BF1672">
                        <w:rPr>
                          <w:rFonts w:asciiTheme="minorHAnsi" w:hAnsi="Calibri" w:cstheme="minorBidi"/>
                          <w:color w:val="000000" w:themeColor="text1"/>
                          <w:kern w:val="24"/>
                          <w:lang w:val="en-GB"/>
                        </w:rPr>
                        <w:t>CaMg</w:t>
                      </w:r>
                      <w:proofErr w:type="spellEnd"/>
                      <w:r w:rsidRPr="00BF1672">
                        <w:rPr>
                          <w:rFonts w:asciiTheme="minorHAnsi" w:hAnsi="Calibri" w:cstheme="minorBidi"/>
                          <w:color w:val="000000" w:themeColor="text1"/>
                          <w:kern w:val="24"/>
                          <w:lang w:val="en-GB"/>
                        </w:rPr>
                        <w:t>)O</w:t>
                      </w:r>
                    </w:p>
                  </w:txbxContent>
                </v:textbox>
              </v:shape>
            </w:pict>
          </mc:Fallback>
        </mc:AlternateContent>
      </w:r>
      <w:r>
        <w:rPr>
          <w:noProof/>
          <w:lang w:val="nb-NO"/>
        </w:rPr>
        <mc:AlternateContent>
          <mc:Choice Requires="wps">
            <w:drawing>
              <wp:anchor distT="0" distB="0" distL="114300" distR="114300" simplePos="0" relativeHeight="251662336" behindDoc="0" locked="0" layoutInCell="1" allowOverlap="1" wp14:anchorId="6A0C4CEE" wp14:editId="74F02BB0">
                <wp:simplePos x="0" y="0"/>
                <wp:positionH relativeFrom="column">
                  <wp:posOffset>1414145</wp:posOffset>
                </wp:positionH>
                <wp:positionV relativeFrom="paragraph">
                  <wp:posOffset>8890</wp:posOffset>
                </wp:positionV>
                <wp:extent cx="609600" cy="315595"/>
                <wp:effectExtent l="0" t="0" r="0" b="0"/>
                <wp:wrapNone/>
                <wp:docPr id="7179"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15595"/>
                        </a:xfrm>
                        <a:prstGeom prst="rect">
                          <a:avLst/>
                        </a:prstGeom>
                        <a:noFill/>
                      </wps:spPr>
                      <wps:txbx>
                        <w:txbxContent>
                          <w:p w:rsidR="00EA2D2E" w:rsidRDefault="00EA2D2E" w:rsidP="00EA2D2E">
                            <w:pPr>
                              <w:pStyle w:val="NormalWeb"/>
                              <w:spacing w:before="0" w:beforeAutospacing="0" w:after="0" w:afterAutospacing="0"/>
                            </w:pPr>
                            <w:proofErr w:type="spellStart"/>
                            <w:r w:rsidRPr="00BF1672">
                              <w:rPr>
                                <w:rFonts w:asciiTheme="minorHAnsi" w:hAnsi="Calibri" w:cstheme="minorBidi"/>
                                <w:color w:val="000000" w:themeColor="text1"/>
                                <w:kern w:val="24"/>
                                <w:lang w:val="en-GB"/>
                              </w:rPr>
                              <w:t>CuFeS</w:t>
                            </w:r>
                            <w:proofErr w:type="spellEnd"/>
                            <w:r w:rsidRPr="00BF1672">
                              <w:rPr>
                                <w:rFonts w:asciiTheme="minorHAnsi" w:hAnsi="Calibri" w:cstheme="minorBidi"/>
                                <w:color w:val="000000" w:themeColor="text1"/>
                                <w:kern w:val="24"/>
                                <w:position w:val="-6"/>
                                <w:vertAlign w:val="subscript"/>
                                <w:lang w:val="en-GB"/>
                              </w:rPr>
                              <w:t>2</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Box 6" o:spid="_x0000_s1028" type="#_x0000_t202" style="position:absolute;margin-left:111.35pt;margin-top:.7pt;width:48pt;height:24.8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" filled="f" stroked="f">
                <v:path arrowok="t"/>
                <v:textbox style="mso-fit-shape-to-text:t">
                  <w:txbxContent>
                    <w:p w:rsidR="00EA2D2E" w:rsidRDefault="00EA2D2E" w:rsidP="00EA2D2E">
                      <w:pPr>
                        <w:pStyle w:val="NormalWeb"/>
                        <w:spacing w:before="0" w:beforeAutospacing="0" w:after="0" w:afterAutospacing="0"/>
                      </w:pPr>
                      <w:proofErr w:type="spellStart"/>
                      <w:r w:rsidRPr="00BF1672">
                        <w:rPr>
                          <w:rFonts w:asciiTheme="minorHAnsi" w:hAnsi="Calibri" w:cstheme="minorBidi"/>
                          <w:color w:val="000000" w:themeColor="text1"/>
                          <w:kern w:val="24"/>
                          <w:lang w:val="en-GB"/>
                        </w:rPr>
                        <w:t>CuFeS</w:t>
                      </w:r>
                      <w:proofErr w:type="spellEnd"/>
                      <w:r w:rsidRPr="00BF1672">
                        <w:rPr>
                          <w:rFonts w:asciiTheme="minorHAnsi" w:hAnsi="Calibri" w:cstheme="minorBidi"/>
                          <w:color w:val="000000" w:themeColor="text1"/>
                          <w:kern w:val="24"/>
                          <w:position w:val="-6"/>
                          <w:vertAlign w:val="subscript"/>
                          <w:lang w:val="en-GB"/>
                        </w:rPr>
                        <w:t>2</w:t>
                      </w:r>
                    </w:p>
                  </w:txbxContent>
                </v:textbox>
              </v:shape>
            </w:pict>
          </mc:Fallback>
        </mc:AlternateContent>
      </w:r>
      <w:r>
        <w:rPr>
          <w:noProof/>
          <w:lang w:val="nb-NO"/>
        </w:rPr>
        <mc:AlternateContent>
          <mc:Choice Requires="wps">
            <w:drawing>
              <wp:anchor distT="0" distB="0" distL="114300" distR="114300" simplePos="0" relativeHeight="251663360" behindDoc="0" locked="0" layoutInCell="1" allowOverlap="1" wp14:anchorId="3CC8E7FD" wp14:editId="0278A1B7">
                <wp:simplePos x="0" y="0"/>
                <wp:positionH relativeFrom="column">
                  <wp:posOffset>1836420</wp:posOffset>
                </wp:positionH>
                <wp:positionV relativeFrom="paragraph">
                  <wp:posOffset>577215</wp:posOffset>
                </wp:positionV>
                <wp:extent cx="407035" cy="356870"/>
                <wp:effectExtent l="0" t="0" r="0" b="0"/>
                <wp:wrapNone/>
                <wp:docPr id="7180"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863862">
                          <a:off x="0" y="0"/>
                          <a:ext cx="407035" cy="356870"/>
                        </a:xfrm>
                        <a:prstGeom prst="rect">
                          <a:avLst/>
                        </a:prstGeom>
                        <a:noFill/>
                      </wps:spPr>
                      <wps:txbx>
                        <w:txbxContent>
                          <w:p w:rsidR="00EA2D2E" w:rsidRDefault="00EA2D2E" w:rsidP="00EA2D2E">
                            <w:pPr>
                              <w:pStyle w:val="NormalWeb"/>
                              <w:spacing w:before="0" w:beforeAutospacing="0" w:after="0" w:afterAutospacing="0"/>
                            </w:pPr>
                            <w:proofErr w:type="spellStart"/>
                            <w:r w:rsidRPr="00BF1672">
                              <w:rPr>
                                <w:rFonts w:asciiTheme="minorHAnsi" w:hAnsi="Calibri" w:cstheme="minorBidi"/>
                                <w:color w:val="000000" w:themeColor="text1"/>
                                <w:kern w:val="24"/>
                                <w:lang w:val="en-GB"/>
                              </w:rPr>
                              <w:t>FeS</w:t>
                            </w:r>
                            <w:proofErr w:type="spellEnd"/>
                            <w:r w:rsidRPr="00BF1672">
                              <w:rPr>
                                <w:rFonts w:asciiTheme="minorHAnsi" w:hAnsi="Calibri" w:cstheme="minorBidi"/>
                                <w:color w:val="000000" w:themeColor="text1"/>
                                <w:kern w:val="24"/>
                                <w:position w:val="-6"/>
                                <w:vertAlign w:val="subscript"/>
                                <w:lang w:val="en-GB"/>
                              </w:rPr>
                              <w:t>2</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Box 7" o:spid="_x0000_s1029" type="#_x0000_t202" style="position:absolute;margin-left:144.6pt;margin-top:45.45pt;width:32.05pt;height:28.1pt;rotation:3128101fd;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" filled="f" stroked="f">
                <v:path arrowok="t"/>
                <v:textbox style="mso-fit-shape-to-text:t">
                  <w:txbxContent>
                    <w:p w:rsidR="00EA2D2E" w:rsidRDefault="00EA2D2E" w:rsidP="00EA2D2E">
                      <w:pPr>
                        <w:pStyle w:val="NormalWeb"/>
                        <w:spacing w:before="0" w:beforeAutospacing="0" w:after="0" w:afterAutospacing="0"/>
                      </w:pPr>
                      <w:proofErr w:type="spellStart"/>
                      <w:r w:rsidRPr="00BF1672">
                        <w:rPr>
                          <w:rFonts w:asciiTheme="minorHAnsi" w:hAnsi="Calibri" w:cstheme="minorBidi"/>
                          <w:color w:val="000000" w:themeColor="text1"/>
                          <w:kern w:val="24"/>
                          <w:lang w:val="en-GB"/>
                        </w:rPr>
                        <w:t>FeS</w:t>
                      </w:r>
                      <w:proofErr w:type="spellEnd"/>
                      <w:r w:rsidRPr="00BF1672">
                        <w:rPr>
                          <w:rFonts w:asciiTheme="minorHAnsi" w:hAnsi="Calibri" w:cstheme="minorBidi"/>
                          <w:color w:val="000000" w:themeColor="text1"/>
                          <w:kern w:val="24"/>
                          <w:position w:val="-6"/>
                          <w:vertAlign w:val="subscript"/>
                          <w:lang w:val="en-GB"/>
                        </w:rPr>
                        <w:t>2</w:t>
                      </w:r>
                    </w:p>
                  </w:txbxContent>
                </v:textbox>
              </v:shape>
            </w:pict>
          </mc:Fallback>
        </mc:AlternateContent>
      </w:r>
      <w:r>
        <w:rPr>
          <w:noProof/>
          <w:lang w:val="nb-NO"/>
        </w:rPr>
        <mc:AlternateContent>
          <mc:Choice Requires="wps">
            <w:drawing>
              <wp:anchor distT="0" distB="0" distL="114300" distR="114300" simplePos="0" relativeHeight="251664384" behindDoc="0" locked="0" layoutInCell="1" allowOverlap="1" wp14:anchorId="68E0A3EC" wp14:editId="0CFD88A7">
                <wp:simplePos x="0" y="0"/>
                <wp:positionH relativeFrom="column">
                  <wp:posOffset>1300480</wp:posOffset>
                </wp:positionH>
                <wp:positionV relativeFrom="paragraph">
                  <wp:posOffset>850900</wp:posOffset>
                </wp:positionV>
                <wp:extent cx="609600" cy="315595"/>
                <wp:effectExtent l="0" t="0" r="0" b="0"/>
                <wp:wrapNone/>
                <wp:docPr id="7181"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436160">
                          <a:off x="0" y="0"/>
                          <a:ext cx="609600" cy="315595"/>
                        </a:xfrm>
                        <a:prstGeom prst="rect">
                          <a:avLst/>
                        </a:prstGeom>
                        <a:noFill/>
                      </wps:spPr>
                      <wps:txbx>
                        <w:txbxContent>
                          <w:p w:rsidR="00EA2D2E" w:rsidRDefault="00EA2D2E" w:rsidP="00EA2D2E">
                            <w:pPr>
                              <w:pStyle w:val="NormalWeb"/>
                              <w:spacing w:before="0" w:beforeAutospacing="0" w:after="0" w:afterAutospacing="0"/>
                            </w:pPr>
                            <w:proofErr w:type="spellStart"/>
                            <w:r w:rsidRPr="00BF1672">
                              <w:rPr>
                                <w:rFonts w:asciiTheme="minorHAnsi" w:hAnsi="Calibri" w:cstheme="minorBidi"/>
                                <w:color w:val="000000" w:themeColor="text1"/>
                                <w:kern w:val="24"/>
                                <w:lang w:val="en-GB"/>
                              </w:rPr>
                              <w:t>CuFeS</w:t>
                            </w:r>
                            <w:proofErr w:type="spellEnd"/>
                            <w:r w:rsidRPr="00BF1672">
                              <w:rPr>
                                <w:rFonts w:asciiTheme="minorHAnsi" w:hAnsi="Calibri" w:cstheme="minorBidi"/>
                                <w:color w:val="000000" w:themeColor="text1"/>
                                <w:kern w:val="24"/>
                                <w:position w:val="-6"/>
                                <w:vertAlign w:val="subscript"/>
                                <w:lang w:val="en-GB"/>
                              </w:rPr>
                              <w:t>2</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Box 8" o:spid="_x0000_s1030" type="#_x0000_t202" style="position:absolute;margin-left:102.4pt;margin-top:67pt;width:48pt;height:24.85pt;rotation:1568670fd;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" filled="f" stroked="f">
                <v:path arrowok="t"/>
                <v:textbox style="mso-fit-shape-to-text:t">
                  <w:txbxContent>
                    <w:p w:rsidR="00EA2D2E" w:rsidRDefault="00EA2D2E" w:rsidP="00EA2D2E">
                      <w:pPr>
                        <w:pStyle w:val="NormalWeb"/>
                        <w:spacing w:before="0" w:beforeAutospacing="0" w:after="0" w:afterAutospacing="0"/>
                      </w:pPr>
                      <w:proofErr w:type="spellStart"/>
                      <w:r w:rsidRPr="00BF1672">
                        <w:rPr>
                          <w:rFonts w:asciiTheme="minorHAnsi" w:hAnsi="Calibri" w:cstheme="minorBidi"/>
                          <w:color w:val="000000" w:themeColor="text1"/>
                          <w:kern w:val="24"/>
                          <w:lang w:val="en-GB"/>
                        </w:rPr>
                        <w:t>CuFeS</w:t>
                      </w:r>
                      <w:proofErr w:type="spellEnd"/>
                      <w:r w:rsidRPr="00BF1672">
                        <w:rPr>
                          <w:rFonts w:asciiTheme="minorHAnsi" w:hAnsi="Calibri" w:cstheme="minorBidi"/>
                          <w:color w:val="000000" w:themeColor="text1"/>
                          <w:kern w:val="24"/>
                          <w:position w:val="-6"/>
                          <w:vertAlign w:val="subscript"/>
                          <w:lang w:val="en-GB"/>
                        </w:rPr>
                        <w:t>2</w:t>
                      </w:r>
                    </w:p>
                  </w:txbxContent>
                </v:textbox>
              </v:shape>
            </w:pict>
          </mc:Fallback>
        </mc:AlternateContent>
      </w:r>
      <w:r>
        <w:rPr>
          <w:noProof/>
          <w:lang w:val="nb-NO"/>
        </w:rPr>
        <mc:AlternateContent>
          <mc:Choice Requires="wps">
            <w:drawing>
              <wp:anchor distT="0" distB="0" distL="114300" distR="114300" simplePos="0" relativeHeight="251665408" behindDoc="0" locked="0" layoutInCell="1" allowOverlap="1" wp14:anchorId="75703912" wp14:editId="6D4A4F89">
                <wp:simplePos x="0" y="0"/>
                <wp:positionH relativeFrom="column">
                  <wp:posOffset>649605</wp:posOffset>
                </wp:positionH>
                <wp:positionV relativeFrom="paragraph">
                  <wp:posOffset>254635</wp:posOffset>
                </wp:positionV>
                <wp:extent cx="499745" cy="315595"/>
                <wp:effectExtent l="0" t="0" r="0" b="0"/>
                <wp:wrapNone/>
                <wp:docPr id="7182"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568260">
                          <a:off x="0" y="0"/>
                          <a:ext cx="499745" cy="315595"/>
                        </a:xfrm>
                        <a:prstGeom prst="rect">
                          <a:avLst/>
                        </a:prstGeom>
                        <a:noFill/>
                      </wps:spPr>
                      <wps:txbx>
                        <w:txbxContent>
                          <w:p w:rsidR="00EA2D2E" w:rsidRDefault="00EA2D2E" w:rsidP="00EA2D2E">
                            <w:pPr>
                              <w:pStyle w:val="NormalWeb"/>
                              <w:spacing w:before="0" w:beforeAutospacing="0" w:after="0" w:afterAutospacing="0"/>
                            </w:pPr>
                            <w:r w:rsidRPr="00BF1672">
                              <w:rPr>
                                <w:rFonts w:asciiTheme="minorHAnsi" w:hAnsi="Calibri" w:cstheme="minorBidi"/>
                                <w:color w:val="000000" w:themeColor="text1"/>
                                <w:kern w:val="24"/>
                                <w:lang w:val="en-GB"/>
                              </w:rPr>
                              <w:t>Fe</w:t>
                            </w:r>
                            <w:r w:rsidRPr="00BF1672">
                              <w:rPr>
                                <w:rFonts w:asciiTheme="minorHAnsi" w:hAnsi="Calibri" w:cstheme="minorBidi"/>
                                <w:color w:val="000000" w:themeColor="text1"/>
                                <w:kern w:val="24"/>
                                <w:position w:val="-6"/>
                                <w:vertAlign w:val="subscript"/>
                                <w:lang w:val="en-GB"/>
                              </w:rPr>
                              <w:t>7</w:t>
                            </w:r>
                            <w:r w:rsidRPr="00BF1672">
                              <w:rPr>
                                <w:rFonts w:asciiTheme="minorHAnsi" w:hAnsi="Calibri" w:cstheme="minorBidi"/>
                                <w:color w:val="000000" w:themeColor="text1"/>
                                <w:kern w:val="24"/>
                                <w:lang w:val="en-GB"/>
                              </w:rPr>
                              <w:t>S</w:t>
                            </w:r>
                            <w:r w:rsidRPr="00BF1672">
                              <w:rPr>
                                <w:rFonts w:asciiTheme="minorHAnsi" w:hAnsi="Calibri" w:cstheme="minorBidi"/>
                                <w:color w:val="000000" w:themeColor="text1"/>
                                <w:kern w:val="24"/>
                                <w:position w:val="-6"/>
                                <w:vertAlign w:val="subscript"/>
                                <w:lang w:val="en-GB"/>
                              </w:rPr>
                              <w:t>8</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Box 9" o:spid="_x0000_s1031" type="#_x0000_t202" style="position:absolute;margin-left:51.15pt;margin-top:20.05pt;width:39.35pt;height:24.85pt;rotation:2805225fd;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" filled="f" stroked="f">
                <v:path arrowok="t"/>
                <v:textbox style="mso-fit-shape-to-text:t">
                  <w:txbxContent>
                    <w:p w:rsidR="00EA2D2E" w:rsidRDefault="00EA2D2E" w:rsidP="00EA2D2E">
                      <w:pPr>
                        <w:pStyle w:val="NormalWeb"/>
                        <w:spacing w:before="0" w:beforeAutospacing="0" w:after="0" w:afterAutospacing="0"/>
                      </w:pPr>
                      <w:r w:rsidRPr="00BF1672">
                        <w:rPr>
                          <w:rFonts w:asciiTheme="minorHAnsi" w:hAnsi="Calibri" w:cstheme="minorBidi"/>
                          <w:color w:val="000000" w:themeColor="text1"/>
                          <w:kern w:val="24"/>
                          <w:lang w:val="en-GB"/>
                        </w:rPr>
                        <w:t>Fe</w:t>
                      </w:r>
                      <w:r w:rsidRPr="00BF1672">
                        <w:rPr>
                          <w:rFonts w:asciiTheme="minorHAnsi" w:hAnsi="Calibri" w:cstheme="minorBidi"/>
                          <w:color w:val="000000" w:themeColor="text1"/>
                          <w:kern w:val="24"/>
                          <w:position w:val="-6"/>
                          <w:vertAlign w:val="subscript"/>
                          <w:lang w:val="en-GB"/>
                        </w:rPr>
                        <w:t>7</w:t>
                      </w:r>
                      <w:r w:rsidRPr="00BF1672">
                        <w:rPr>
                          <w:rFonts w:asciiTheme="minorHAnsi" w:hAnsi="Calibri" w:cstheme="minorBidi"/>
                          <w:color w:val="000000" w:themeColor="text1"/>
                          <w:kern w:val="24"/>
                          <w:lang w:val="en-GB"/>
                        </w:rPr>
                        <w:t>S</w:t>
                      </w:r>
                      <w:r w:rsidRPr="00BF1672">
                        <w:rPr>
                          <w:rFonts w:asciiTheme="minorHAnsi" w:hAnsi="Calibri" w:cstheme="minorBidi"/>
                          <w:color w:val="000000" w:themeColor="text1"/>
                          <w:kern w:val="24"/>
                          <w:position w:val="-6"/>
                          <w:vertAlign w:val="subscript"/>
                          <w:lang w:val="en-GB"/>
                        </w:rPr>
                        <w:t>8</w:t>
                      </w:r>
                    </w:p>
                  </w:txbxContent>
                </v:textbox>
              </v:shape>
            </w:pict>
          </mc:Fallback>
        </mc:AlternateContent>
      </w:r>
      <w:r>
        <w:rPr>
          <w:noProof/>
          <w:lang w:val="nb-NO"/>
        </w:rPr>
        <mc:AlternateContent>
          <mc:Choice Requires="wps">
            <w:drawing>
              <wp:anchor distT="0" distB="0" distL="114300" distR="114300" simplePos="0" relativeHeight="251666432" behindDoc="0" locked="0" layoutInCell="1" allowOverlap="1" wp14:anchorId="56DA3F77" wp14:editId="0DC1AC73">
                <wp:simplePos x="0" y="0"/>
                <wp:positionH relativeFrom="column">
                  <wp:posOffset>1009650</wp:posOffset>
                </wp:positionH>
                <wp:positionV relativeFrom="paragraph">
                  <wp:posOffset>111125</wp:posOffset>
                </wp:positionV>
                <wp:extent cx="499745" cy="315595"/>
                <wp:effectExtent l="0" t="0" r="0" b="0"/>
                <wp:wrapNone/>
                <wp:docPr id="7184"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568260">
                          <a:off x="0" y="0"/>
                          <a:ext cx="499745" cy="315595"/>
                        </a:xfrm>
                        <a:prstGeom prst="rect">
                          <a:avLst/>
                        </a:prstGeom>
                        <a:noFill/>
                      </wps:spPr>
                      <wps:txbx>
                        <w:txbxContent>
                          <w:p w:rsidR="00EA2D2E" w:rsidRDefault="00EA2D2E" w:rsidP="00EA2D2E">
                            <w:pPr>
                              <w:pStyle w:val="NormalWeb"/>
                              <w:spacing w:before="0" w:beforeAutospacing="0" w:after="0" w:afterAutospacing="0"/>
                            </w:pPr>
                            <w:r w:rsidRPr="00BF1672">
                              <w:rPr>
                                <w:rFonts w:asciiTheme="minorHAnsi" w:hAnsi="Calibri" w:cstheme="minorBidi"/>
                                <w:color w:val="000000" w:themeColor="text1"/>
                                <w:kern w:val="24"/>
                                <w:lang w:val="en-GB"/>
                              </w:rPr>
                              <w:t>Fe</w:t>
                            </w:r>
                            <w:r w:rsidRPr="00BF1672">
                              <w:rPr>
                                <w:rFonts w:asciiTheme="minorHAnsi" w:hAnsi="Calibri" w:cstheme="minorBidi"/>
                                <w:color w:val="000000" w:themeColor="text1"/>
                                <w:kern w:val="24"/>
                                <w:position w:val="-6"/>
                                <w:vertAlign w:val="subscript"/>
                                <w:lang w:val="en-GB"/>
                              </w:rPr>
                              <w:t>7</w:t>
                            </w:r>
                            <w:r w:rsidRPr="00BF1672">
                              <w:rPr>
                                <w:rFonts w:asciiTheme="minorHAnsi" w:hAnsi="Calibri" w:cstheme="minorBidi"/>
                                <w:color w:val="000000" w:themeColor="text1"/>
                                <w:kern w:val="24"/>
                                <w:lang w:val="en-GB"/>
                              </w:rPr>
                              <w:t>S</w:t>
                            </w:r>
                            <w:r w:rsidRPr="00BF1672">
                              <w:rPr>
                                <w:rFonts w:asciiTheme="minorHAnsi" w:hAnsi="Calibri" w:cstheme="minorBidi"/>
                                <w:color w:val="000000" w:themeColor="text1"/>
                                <w:kern w:val="24"/>
                                <w:position w:val="-6"/>
                                <w:vertAlign w:val="subscript"/>
                                <w:lang w:val="en-GB"/>
                              </w:rPr>
                              <w:t>8</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Box 10" o:spid="_x0000_s1032" type="#_x0000_t202" style="position:absolute;margin-left:79.5pt;margin-top:8.75pt;width:39.35pt;height:24.85pt;rotation:2805225fd;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" filled="f" stroked="f">
                <v:path arrowok="t"/>
                <v:textbox style="mso-fit-shape-to-text:t">
                  <w:txbxContent>
                    <w:p w:rsidR="00EA2D2E" w:rsidRDefault="00EA2D2E" w:rsidP="00EA2D2E">
                      <w:pPr>
                        <w:pStyle w:val="NormalWeb"/>
                        <w:spacing w:before="0" w:beforeAutospacing="0" w:after="0" w:afterAutospacing="0"/>
                      </w:pPr>
                      <w:r w:rsidRPr="00BF1672">
                        <w:rPr>
                          <w:rFonts w:asciiTheme="minorHAnsi" w:hAnsi="Calibri" w:cstheme="minorBidi"/>
                          <w:color w:val="000000" w:themeColor="text1"/>
                          <w:kern w:val="24"/>
                          <w:lang w:val="en-GB"/>
                        </w:rPr>
                        <w:t>Fe</w:t>
                      </w:r>
                      <w:r w:rsidRPr="00BF1672">
                        <w:rPr>
                          <w:rFonts w:asciiTheme="minorHAnsi" w:hAnsi="Calibri" w:cstheme="minorBidi"/>
                          <w:color w:val="000000" w:themeColor="text1"/>
                          <w:kern w:val="24"/>
                          <w:position w:val="-6"/>
                          <w:vertAlign w:val="subscript"/>
                          <w:lang w:val="en-GB"/>
                        </w:rPr>
                        <w:t>7</w:t>
                      </w:r>
                      <w:r w:rsidRPr="00BF1672">
                        <w:rPr>
                          <w:rFonts w:asciiTheme="minorHAnsi" w:hAnsi="Calibri" w:cstheme="minorBidi"/>
                          <w:color w:val="000000" w:themeColor="text1"/>
                          <w:kern w:val="24"/>
                          <w:lang w:val="en-GB"/>
                        </w:rPr>
                        <w:t>S</w:t>
                      </w:r>
                      <w:r w:rsidRPr="00BF1672">
                        <w:rPr>
                          <w:rFonts w:asciiTheme="minorHAnsi" w:hAnsi="Calibri" w:cstheme="minorBidi"/>
                          <w:color w:val="000000" w:themeColor="text1"/>
                          <w:kern w:val="24"/>
                          <w:position w:val="-6"/>
                          <w:vertAlign w:val="subscript"/>
                          <w:lang w:val="en-GB"/>
                        </w:rPr>
                        <w:t>8</w:t>
                      </w:r>
                    </w:p>
                  </w:txbxContent>
                </v:textbox>
              </v:shape>
            </w:pict>
          </mc:Fallback>
        </mc:AlternateContent>
      </w:r>
      <w:r>
        <w:rPr>
          <w:noProof/>
          <w:lang w:val="nb-NO"/>
        </w:rPr>
        <mc:AlternateContent>
          <mc:Choice Requires="wps">
            <w:drawing>
              <wp:anchor distT="0" distB="0" distL="114300" distR="114300" simplePos="0" relativeHeight="251667456" behindDoc="0" locked="0" layoutInCell="1" allowOverlap="1" wp14:anchorId="5A0160B0" wp14:editId="01E72086">
                <wp:simplePos x="0" y="0"/>
                <wp:positionH relativeFrom="column">
                  <wp:posOffset>217805</wp:posOffset>
                </wp:positionH>
                <wp:positionV relativeFrom="paragraph">
                  <wp:posOffset>1174115</wp:posOffset>
                </wp:positionV>
                <wp:extent cx="732790" cy="277495"/>
                <wp:effectExtent l="0" t="0" r="0" b="0"/>
                <wp:wrapNone/>
                <wp:docPr id="7185"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592253">
                          <a:off x="0" y="0"/>
                          <a:ext cx="732790" cy="277495"/>
                        </a:xfrm>
                        <a:prstGeom prst="rect">
                          <a:avLst/>
                        </a:prstGeom>
                        <a:noFill/>
                      </wps:spPr>
                      <wps:txbx>
                        <w:txbxContent>
                          <w:p w:rsidR="00EA2D2E" w:rsidRDefault="00EA2D2E" w:rsidP="00EA2D2E">
                            <w:pPr>
                              <w:pStyle w:val="NormalWeb"/>
                              <w:spacing w:before="0" w:beforeAutospacing="0" w:after="0" w:afterAutospacing="0"/>
                            </w:pPr>
                            <w:r w:rsidRPr="00BF1672">
                              <w:rPr>
                                <w:rFonts w:asciiTheme="minorHAnsi" w:hAnsi="Calibri" w:cstheme="minorBidi"/>
                                <w:color w:val="000000" w:themeColor="text1"/>
                                <w:kern w:val="24"/>
                                <w:lang w:val="en-GB"/>
                              </w:rPr>
                              <w:t>(</w:t>
                            </w:r>
                            <w:proofErr w:type="spellStart"/>
                            <w:r w:rsidRPr="00BF1672">
                              <w:rPr>
                                <w:rFonts w:asciiTheme="minorHAnsi" w:hAnsi="Calibri" w:cstheme="minorBidi"/>
                                <w:color w:val="000000" w:themeColor="text1"/>
                                <w:kern w:val="24"/>
                                <w:lang w:val="en-GB"/>
                              </w:rPr>
                              <w:t>CaMg</w:t>
                            </w:r>
                            <w:proofErr w:type="spellEnd"/>
                            <w:r w:rsidRPr="00BF1672">
                              <w:rPr>
                                <w:rFonts w:asciiTheme="minorHAnsi" w:hAnsi="Calibri" w:cstheme="minorBidi"/>
                                <w:color w:val="000000" w:themeColor="text1"/>
                                <w:kern w:val="24"/>
                                <w:lang w:val="en-GB"/>
                              </w:rPr>
                              <w:t>)O</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Box 11" o:spid="_x0000_s1033" type="#_x0000_t202" style="position:absolute;margin-left:17.15pt;margin-top:92.45pt;width:57.7pt;height:21.85pt;rotation:2831432fd;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" filled="f" stroked="f">
                <v:path arrowok="t"/>
                <v:textbox style="mso-fit-shape-to-text:t">
                  <w:txbxContent>
                    <w:p w:rsidR="00EA2D2E" w:rsidRDefault="00EA2D2E" w:rsidP="00EA2D2E">
                      <w:pPr>
                        <w:pStyle w:val="NormalWeb"/>
                        <w:spacing w:before="0" w:beforeAutospacing="0" w:after="0" w:afterAutospacing="0"/>
                      </w:pPr>
                      <w:r w:rsidRPr="00BF1672">
                        <w:rPr>
                          <w:rFonts w:asciiTheme="minorHAnsi" w:hAnsi="Calibri" w:cstheme="minorBidi"/>
                          <w:color w:val="000000" w:themeColor="text1"/>
                          <w:kern w:val="24"/>
                          <w:lang w:val="en-GB"/>
                        </w:rPr>
                        <w:t>(</w:t>
                      </w:r>
                      <w:proofErr w:type="spellStart"/>
                      <w:r w:rsidRPr="00BF1672">
                        <w:rPr>
                          <w:rFonts w:asciiTheme="minorHAnsi" w:hAnsi="Calibri" w:cstheme="minorBidi"/>
                          <w:color w:val="000000" w:themeColor="text1"/>
                          <w:kern w:val="24"/>
                          <w:lang w:val="en-GB"/>
                        </w:rPr>
                        <w:t>CaMg</w:t>
                      </w:r>
                      <w:proofErr w:type="spellEnd"/>
                      <w:r w:rsidRPr="00BF1672">
                        <w:rPr>
                          <w:rFonts w:asciiTheme="minorHAnsi" w:hAnsi="Calibri" w:cstheme="minorBidi"/>
                          <w:color w:val="000000" w:themeColor="text1"/>
                          <w:kern w:val="24"/>
                          <w:lang w:val="en-GB"/>
                        </w:rPr>
                        <w:t>)O</w:t>
                      </w:r>
                    </w:p>
                  </w:txbxContent>
                </v:textbox>
              </v:shape>
            </w:pict>
          </mc:Fallback>
        </mc:AlternateContent>
      </w:r>
      <w:r>
        <w:rPr>
          <w:noProof/>
          <w:lang w:val="nb-NO"/>
        </w:rPr>
        <mc:AlternateContent>
          <mc:Choice Requires="wps">
            <w:drawing>
              <wp:anchor distT="0" distB="0" distL="114300" distR="114300" simplePos="0" relativeHeight="251668480" behindDoc="0" locked="0" layoutInCell="1" allowOverlap="1" wp14:anchorId="1AD76D54" wp14:editId="5589EF48">
                <wp:simplePos x="0" y="0"/>
                <wp:positionH relativeFrom="column">
                  <wp:posOffset>838200</wp:posOffset>
                </wp:positionH>
                <wp:positionV relativeFrom="paragraph">
                  <wp:posOffset>1316355</wp:posOffset>
                </wp:positionV>
                <wp:extent cx="642620" cy="315595"/>
                <wp:effectExtent l="0" t="0" r="0" b="0"/>
                <wp:wrapNone/>
                <wp:docPr id="7186"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620" cy="315595"/>
                        </a:xfrm>
                        <a:prstGeom prst="rect">
                          <a:avLst/>
                        </a:prstGeom>
                        <a:noFill/>
                      </wps:spPr>
                      <wps:txbx>
                        <w:txbxContent>
                          <w:p w:rsidR="00EA2D2E" w:rsidRDefault="00EA2D2E" w:rsidP="00EA2D2E">
                            <w:pPr>
                              <w:pStyle w:val="NormalWeb"/>
                              <w:spacing w:before="0" w:beforeAutospacing="0" w:after="0" w:afterAutospacing="0"/>
                            </w:pPr>
                            <w:proofErr w:type="spellStart"/>
                            <w:r w:rsidRPr="00BF1672">
                              <w:rPr>
                                <w:rFonts w:asciiTheme="minorHAnsi" w:hAnsi="Calibri" w:cstheme="minorBidi"/>
                                <w:color w:val="000000" w:themeColor="text1"/>
                                <w:kern w:val="24"/>
                                <w:lang w:val="en-GB"/>
                              </w:rPr>
                              <w:t>MgSiO</w:t>
                            </w:r>
                            <w:proofErr w:type="spellEnd"/>
                            <w:r w:rsidRPr="00BF1672">
                              <w:rPr>
                                <w:rFonts w:asciiTheme="minorHAnsi" w:hAnsi="Calibri" w:cstheme="minorBidi"/>
                                <w:color w:val="000000" w:themeColor="text1"/>
                                <w:kern w:val="24"/>
                                <w:position w:val="-6"/>
                                <w:vertAlign w:val="subscript"/>
                                <w:lang w:val="en-GB"/>
                              </w:rPr>
                              <w:t>4</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Box 12" o:spid="_x0000_s1034" type="#_x0000_t202" style="position:absolute;margin-left:66pt;margin-top:103.65pt;width:50.6pt;height:24.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" filled="f" stroked="f">
                <v:path arrowok="t"/>
                <v:textbox style="mso-fit-shape-to-text:t">
                  <w:txbxContent>
                    <w:p w:rsidR="00EA2D2E" w:rsidRDefault="00EA2D2E" w:rsidP="00EA2D2E">
                      <w:pPr>
                        <w:pStyle w:val="NormalWeb"/>
                        <w:spacing w:before="0" w:beforeAutospacing="0" w:after="0" w:afterAutospacing="0"/>
                      </w:pPr>
                      <w:proofErr w:type="spellStart"/>
                      <w:r w:rsidRPr="00BF1672">
                        <w:rPr>
                          <w:rFonts w:asciiTheme="minorHAnsi" w:hAnsi="Calibri" w:cstheme="minorBidi"/>
                          <w:color w:val="000000" w:themeColor="text1"/>
                          <w:kern w:val="24"/>
                          <w:lang w:val="en-GB"/>
                        </w:rPr>
                        <w:t>MgSiO</w:t>
                      </w:r>
                      <w:proofErr w:type="spellEnd"/>
                      <w:r w:rsidRPr="00BF1672">
                        <w:rPr>
                          <w:rFonts w:asciiTheme="minorHAnsi" w:hAnsi="Calibri" w:cstheme="minorBidi"/>
                          <w:color w:val="000000" w:themeColor="text1"/>
                          <w:kern w:val="24"/>
                          <w:position w:val="-6"/>
                          <w:vertAlign w:val="subscript"/>
                          <w:lang w:val="en-GB"/>
                        </w:rPr>
                        <w:t>4</w:t>
                      </w:r>
                    </w:p>
                  </w:txbxContent>
                </v:textbox>
              </v:shape>
            </w:pict>
          </mc:Fallback>
        </mc:AlternateContent>
      </w:r>
      <w:r>
        <w:rPr>
          <w:noProof/>
          <w:lang w:val="nb-NO"/>
        </w:rPr>
        <mc:AlternateContent>
          <mc:Choice Requires="wps">
            <w:drawing>
              <wp:anchor distT="0" distB="0" distL="114300" distR="114300" simplePos="0" relativeHeight="251669504" behindDoc="0" locked="0" layoutInCell="1" allowOverlap="1" wp14:anchorId="27AD7DBE" wp14:editId="45BD9AAB">
                <wp:simplePos x="0" y="0"/>
                <wp:positionH relativeFrom="column">
                  <wp:posOffset>2134235</wp:posOffset>
                </wp:positionH>
                <wp:positionV relativeFrom="paragraph">
                  <wp:posOffset>336550</wp:posOffset>
                </wp:positionV>
                <wp:extent cx="499745" cy="315595"/>
                <wp:effectExtent l="0" t="0" r="0" b="0"/>
                <wp:wrapNone/>
                <wp:docPr id="7187"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9745" cy="315595"/>
                        </a:xfrm>
                        <a:prstGeom prst="rect">
                          <a:avLst/>
                        </a:prstGeom>
                        <a:noFill/>
                      </wps:spPr>
                      <wps:txbx>
                        <w:txbxContent>
                          <w:p w:rsidR="00EA2D2E" w:rsidRDefault="00EA2D2E" w:rsidP="00EA2D2E">
                            <w:pPr>
                              <w:pStyle w:val="NormalWeb"/>
                              <w:spacing w:before="0" w:beforeAutospacing="0" w:after="0" w:afterAutospacing="0"/>
                            </w:pPr>
                            <w:r w:rsidRPr="00BF1672">
                              <w:rPr>
                                <w:rFonts w:asciiTheme="minorHAnsi" w:hAnsi="Calibri" w:cstheme="minorBidi"/>
                                <w:color w:val="000000" w:themeColor="text1"/>
                                <w:kern w:val="24"/>
                                <w:lang w:val="en-GB"/>
                              </w:rPr>
                              <w:t>Fe</w:t>
                            </w:r>
                            <w:r w:rsidRPr="00BF1672">
                              <w:rPr>
                                <w:rFonts w:asciiTheme="minorHAnsi" w:hAnsi="Calibri" w:cstheme="minorBidi"/>
                                <w:color w:val="000000" w:themeColor="text1"/>
                                <w:kern w:val="24"/>
                                <w:position w:val="-6"/>
                                <w:vertAlign w:val="subscript"/>
                                <w:lang w:val="en-GB"/>
                              </w:rPr>
                              <w:t>7</w:t>
                            </w:r>
                            <w:r w:rsidRPr="00BF1672">
                              <w:rPr>
                                <w:rFonts w:asciiTheme="minorHAnsi" w:hAnsi="Calibri" w:cstheme="minorBidi"/>
                                <w:color w:val="000000" w:themeColor="text1"/>
                                <w:kern w:val="24"/>
                                <w:lang w:val="en-GB"/>
                              </w:rPr>
                              <w:t>S</w:t>
                            </w:r>
                            <w:r w:rsidRPr="00BF1672">
                              <w:rPr>
                                <w:rFonts w:asciiTheme="minorHAnsi" w:hAnsi="Calibri" w:cstheme="minorBidi"/>
                                <w:color w:val="000000" w:themeColor="text1"/>
                                <w:kern w:val="24"/>
                                <w:position w:val="-6"/>
                                <w:vertAlign w:val="subscript"/>
                                <w:lang w:val="en-GB"/>
                              </w:rPr>
                              <w:t>8</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Box 13" o:spid="_x0000_s1035" type="#_x0000_t202" style="position:absolute;margin-left:168.05pt;margin-top:26.5pt;width:39.35pt;height:24.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" filled="f" stroked="f">
                <v:path arrowok="t"/>
                <v:textbox style="mso-fit-shape-to-text:t">
                  <w:txbxContent>
                    <w:p w:rsidR="00EA2D2E" w:rsidRDefault="00EA2D2E" w:rsidP="00EA2D2E">
                      <w:pPr>
                        <w:pStyle w:val="NormalWeb"/>
                        <w:spacing w:before="0" w:beforeAutospacing="0" w:after="0" w:afterAutospacing="0"/>
                      </w:pPr>
                      <w:r w:rsidRPr="00BF1672">
                        <w:rPr>
                          <w:rFonts w:asciiTheme="minorHAnsi" w:hAnsi="Calibri" w:cstheme="minorBidi"/>
                          <w:color w:val="000000" w:themeColor="text1"/>
                          <w:kern w:val="24"/>
                          <w:lang w:val="en-GB"/>
                        </w:rPr>
                        <w:t>Fe</w:t>
                      </w:r>
                      <w:r w:rsidRPr="00BF1672">
                        <w:rPr>
                          <w:rFonts w:asciiTheme="minorHAnsi" w:hAnsi="Calibri" w:cstheme="minorBidi"/>
                          <w:color w:val="000000" w:themeColor="text1"/>
                          <w:kern w:val="24"/>
                          <w:position w:val="-6"/>
                          <w:vertAlign w:val="subscript"/>
                          <w:lang w:val="en-GB"/>
                        </w:rPr>
                        <w:t>7</w:t>
                      </w:r>
                      <w:r w:rsidRPr="00BF1672">
                        <w:rPr>
                          <w:rFonts w:asciiTheme="minorHAnsi" w:hAnsi="Calibri" w:cstheme="minorBidi"/>
                          <w:color w:val="000000" w:themeColor="text1"/>
                          <w:kern w:val="24"/>
                          <w:lang w:val="en-GB"/>
                        </w:rPr>
                        <w:t>S</w:t>
                      </w:r>
                      <w:r w:rsidRPr="00BF1672">
                        <w:rPr>
                          <w:rFonts w:asciiTheme="minorHAnsi" w:hAnsi="Calibri" w:cstheme="minorBidi"/>
                          <w:color w:val="000000" w:themeColor="text1"/>
                          <w:kern w:val="24"/>
                          <w:position w:val="-6"/>
                          <w:vertAlign w:val="subscript"/>
                          <w:lang w:val="en-GB"/>
                        </w:rPr>
                        <w:t>8</w:t>
                      </w:r>
                    </w:p>
                  </w:txbxContent>
                </v:textbox>
              </v:shape>
            </w:pict>
          </mc:Fallback>
        </mc:AlternateContent>
      </w:r>
    </w:p>
    <w:p w:rsidR="00EA2D2E" w:rsidRDefault="00EA2D2E" w:rsidP="00EA2D2E">
      <w:pPr>
        <w:rPr>
          <w:i/>
          <w:sz w:val="20"/>
          <w:szCs w:val="20"/>
        </w:rPr>
      </w:pPr>
      <w:r w:rsidRPr="00777042">
        <w:rPr>
          <w:i/>
          <w:sz w:val="20"/>
          <w:szCs w:val="20"/>
        </w:rPr>
        <w:t>Figure 3 SEM picture of a section of the ore material</w:t>
      </w:r>
      <w:r>
        <w:rPr>
          <w:i/>
          <w:sz w:val="20"/>
          <w:szCs w:val="20"/>
        </w:rPr>
        <w:t xml:space="preserve"> as received</w:t>
      </w:r>
      <w:r w:rsidRPr="00777042">
        <w:rPr>
          <w:i/>
          <w:sz w:val="20"/>
          <w:szCs w:val="20"/>
        </w:rPr>
        <w:t>.</w:t>
      </w:r>
    </w:p>
    <w:p w:rsidR="00EA2D2E" w:rsidRPr="006A2A49" w:rsidRDefault="00EA2D2E" w:rsidP="00EA2D2E">
      <w:pPr>
        <w:rPr>
          <w:sz w:val="20"/>
          <w:szCs w:val="20"/>
        </w:rPr>
      </w:pPr>
    </w:p>
    <w:p w:rsidR="00EA2D2E" w:rsidRDefault="00EA2D2E" w:rsidP="005355CA">
      <w:pPr>
        <w:pStyle w:val="Overskrift1"/>
      </w:pPr>
      <w:bookmarkStart w:id="4" w:name="_Toc343766801"/>
      <w:r>
        <w:t>Summary and conclusion</w:t>
      </w:r>
      <w:bookmarkEnd w:id="4"/>
    </w:p>
    <w:p w:rsidR="00EA2D2E" w:rsidRDefault="00EA2D2E" w:rsidP="005355CA">
      <w:r>
        <w:t xml:space="preserve">From all the results shown above it is clear that </w:t>
      </w:r>
    </w:p>
    <w:p w:rsidR="00EA2D2E" w:rsidRDefault="00EA2D2E" w:rsidP="00EA2D2E">
      <w:pPr>
        <w:pStyle w:val="Listeavsnitt"/>
        <w:numPr>
          <w:ilvl w:val="0"/>
          <w:numId w:val="2"/>
        </w:numPr>
      </w:pPr>
      <w:r>
        <w:t>The pre-treatment (de-</w:t>
      </w:r>
      <w:proofErr w:type="spellStart"/>
      <w:r>
        <w:t>sulphurization</w:t>
      </w:r>
      <w:proofErr w:type="spellEnd"/>
      <w:r>
        <w:t xml:space="preserve">) of the pyrite material is very important for getting a good material; 660-760 </w:t>
      </w:r>
      <w:r>
        <w:sym w:font="Symbol" w:char="F0B0"/>
      </w:r>
      <w:r>
        <w:t>C seems to be the best de-</w:t>
      </w:r>
      <w:proofErr w:type="spellStart"/>
      <w:r>
        <w:t>sulphurization</w:t>
      </w:r>
      <w:proofErr w:type="spellEnd"/>
      <w:r>
        <w:t xml:space="preserve"> temperature.</w:t>
      </w:r>
    </w:p>
    <w:p w:rsidR="00EA2D2E" w:rsidRDefault="00EA2D2E" w:rsidP="00EA2D2E">
      <w:pPr>
        <w:pStyle w:val="Listeavsnitt"/>
        <w:numPr>
          <w:ilvl w:val="0"/>
          <w:numId w:val="2"/>
        </w:numPr>
      </w:pPr>
      <w:r>
        <w:t>After desulphurisation a good sintering temperature should be found between 950-1100</w:t>
      </w:r>
      <w:r>
        <w:sym w:font="Symbol" w:char="F0B0"/>
      </w:r>
      <w:r>
        <w:t>C</w:t>
      </w:r>
    </w:p>
    <w:p w:rsidR="00EA2D2E" w:rsidRDefault="00EA2D2E" w:rsidP="00EA2D2E">
      <w:pPr>
        <w:pStyle w:val="Listeavsnitt"/>
        <w:numPr>
          <w:ilvl w:val="0"/>
          <w:numId w:val="2"/>
        </w:numPr>
      </w:pPr>
      <w:r>
        <w:t xml:space="preserve">Test on drilled samples shows better performance than the eroded. Both </w:t>
      </w:r>
      <w:r w:rsidRPr="005C7A6E">
        <w:t xml:space="preserve">drilled and eroded samples have higher capacity than the </w:t>
      </w:r>
      <w:proofErr w:type="spellStart"/>
      <w:r w:rsidRPr="005C7A6E">
        <w:t>ilmenite</w:t>
      </w:r>
      <w:proofErr w:type="spellEnd"/>
      <w:r w:rsidRPr="005C7A6E">
        <w:t xml:space="preserve"> for reduction time suitable for the CLC process in the range of 1</w:t>
      </w:r>
      <w:r>
        <w:t>min</w:t>
      </w:r>
      <w:r w:rsidRPr="005C7A6E">
        <w:t xml:space="preserve"> (Figure 28). But even at longer reduction time</w:t>
      </w:r>
      <w:r>
        <w:t>,</w:t>
      </w:r>
      <w:r w:rsidRPr="005C7A6E">
        <w:t xml:space="preserve"> at 800</w:t>
      </w:r>
      <w:r w:rsidRPr="005C7A6E">
        <w:sym w:font="Symbol" w:char="F0B0"/>
      </w:r>
      <w:proofErr w:type="spellStart"/>
      <w:r w:rsidRPr="005C7A6E">
        <w:t xml:space="preserve">C </w:t>
      </w:r>
      <w:r>
        <w:t>up</w:t>
      </w:r>
      <w:proofErr w:type="spellEnd"/>
      <w:r>
        <w:t>-</w:t>
      </w:r>
      <w:r w:rsidRPr="005C7A6E">
        <w:t>to</w:t>
      </w:r>
      <w:r>
        <w:t xml:space="preserve"> 15</w:t>
      </w:r>
      <w:r w:rsidRPr="005C7A6E">
        <w:t xml:space="preserve"> min (Figure 24) and at 1000</w:t>
      </w:r>
      <w:r w:rsidRPr="005C7A6E">
        <w:sym w:font="Symbol" w:char="F0B0"/>
      </w:r>
      <w:proofErr w:type="spellStart"/>
      <w:r>
        <w:t>C up</w:t>
      </w:r>
      <w:proofErr w:type="spellEnd"/>
      <w:r>
        <w:t>-</w:t>
      </w:r>
      <w:r w:rsidRPr="005C7A6E">
        <w:t>to 5 min (Figure25)</w:t>
      </w:r>
      <w:r>
        <w:t>, the</w:t>
      </w:r>
      <w:r w:rsidRPr="005C7A6E">
        <w:t xml:space="preserve"> samples shows better performance than </w:t>
      </w:r>
      <w:proofErr w:type="spellStart"/>
      <w:r w:rsidRPr="005C7A6E">
        <w:t>ilmenite</w:t>
      </w:r>
      <w:proofErr w:type="spellEnd"/>
      <w:r w:rsidRPr="005C7A6E">
        <w:t xml:space="preserve"> when it comes to oxygen transfer. Drilled samples with inert materials removed have also a higher </w:t>
      </w:r>
      <w:r>
        <w:t xml:space="preserve">final </w:t>
      </w:r>
      <w:r w:rsidRPr="005C7A6E">
        <w:t xml:space="preserve">capacity than </w:t>
      </w:r>
      <w:proofErr w:type="spellStart"/>
      <w:r w:rsidRPr="005C7A6E">
        <w:t>ilmenite</w:t>
      </w:r>
      <w:proofErr w:type="spellEnd"/>
      <w:r>
        <w:t xml:space="preserve"> for infinite reduction times under the tested condition. </w:t>
      </w:r>
    </w:p>
    <w:p w:rsidR="00EA2D2E" w:rsidRDefault="00EA2D2E" w:rsidP="00EA2D2E">
      <w:pPr>
        <w:pStyle w:val="Listeavsnitt"/>
        <w:numPr>
          <w:ilvl w:val="0"/>
          <w:numId w:val="2"/>
        </w:numPr>
      </w:pPr>
      <w:r>
        <w:t xml:space="preserve">Gasification of the coal was found to be 15 times faster than </w:t>
      </w:r>
      <w:proofErr w:type="spellStart"/>
      <w:r>
        <w:t>ilmenite</w:t>
      </w:r>
      <w:proofErr w:type="spellEnd"/>
      <w:r>
        <w:t>, reported by CSIC.</w:t>
      </w:r>
    </w:p>
    <w:p w:rsidR="00EA2D2E" w:rsidRDefault="00EA2D2E" w:rsidP="00EA2D2E">
      <w:pPr>
        <w:pStyle w:val="Listeavsnitt"/>
        <w:numPr>
          <w:ilvl w:val="0"/>
          <w:numId w:val="2"/>
        </w:numPr>
      </w:pPr>
      <w:r>
        <w:t xml:space="preserve">The kinetics of the pyrite is far better than </w:t>
      </w:r>
      <w:proofErr w:type="spellStart"/>
      <w:r>
        <w:t>ilmenite</w:t>
      </w:r>
      <w:proofErr w:type="spellEnd"/>
      <w:r>
        <w:t xml:space="preserve"> towards conversion of CH</w:t>
      </w:r>
      <w:r w:rsidRPr="00D8760B">
        <w:rPr>
          <w:vertAlign w:val="subscript"/>
        </w:rPr>
        <w:t>4</w:t>
      </w:r>
      <w:r>
        <w:t xml:space="preserve"> and can be further improved removing inert materials. The CO conversion is found by SINTEF to be higher than </w:t>
      </w:r>
      <w:proofErr w:type="spellStart"/>
      <w:r>
        <w:t>ilmenite</w:t>
      </w:r>
      <w:proofErr w:type="spellEnd"/>
      <w:r>
        <w:t xml:space="preserve"> for both fresh and eroded deposit, while CISC claim that they have the same reaction rate (eroded sample). </w:t>
      </w:r>
    </w:p>
    <w:p w:rsidR="00EA2D2E" w:rsidRDefault="00EA2D2E" w:rsidP="00EA2D2E">
      <w:pPr>
        <w:pStyle w:val="Listeavsnitt"/>
        <w:numPr>
          <w:ilvl w:val="0"/>
          <w:numId w:val="2"/>
        </w:numPr>
      </w:pPr>
      <w:r>
        <w:t xml:space="preserve">CISC found that the gasification of coal was clearly enhanced by the pyrite, it was found to be around 15 times faster for the pyrite (with high Cu content) than the </w:t>
      </w:r>
      <w:proofErr w:type="spellStart"/>
      <w:r>
        <w:t>ilmenite</w:t>
      </w:r>
      <w:proofErr w:type="spellEnd"/>
      <w:r>
        <w:t xml:space="preserve">. Combustion efficiency was found to be between 92-100% depending on the composition of the batch (pyrite </w:t>
      </w:r>
      <w:proofErr w:type="spellStart"/>
      <w:r>
        <w:t>vs</w:t>
      </w:r>
      <w:proofErr w:type="spellEnd"/>
      <w:r>
        <w:t xml:space="preserve"> </w:t>
      </w:r>
      <w:proofErr w:type="spellStart"/>
      <w:r>
        <w:rPr>
          <w:rFonts w:cs="Calibri"/>
        </w:rPr>
        <w:t>pyrrhotite</w:t>
      </w:r>
      <w:proofErr w:type="spellEnd"/>
      <w:r>
        <w:rPr>
          <w:rFonts w:cs="Calibri"/>
        </w:rPr>
        <w:t xml:space="preserve"> and Cu content</w:t>
      </w:r>
      <w:r>
        <w:t>) and number of cycles. Materials performed better at 980 than 950</w:t>
      </w:r>
      <w:r>
        <w:sym w:font="Symbol" w:char="F0B0"/>
      </w:r>
      <w:r>
        <w:t xml:space="preserve">C. This gives an overall very positive result for </w:t>
      </w:r>
      <w:proofErr w:type="spellStart"/>
      <w:r>
        <w:t>Holtålen</w:t>
      </w:r>
      <w:proofErr w:type="spellEnd"/>
      <w:r>
        <w:t xml:space="preserve"> deposit.</w:t>
      </w:r>
    </w:p>
    <w:p w:rsidR="00EA2D2E" w:rsidRDefault="00EA2D2E" w:rsidP="00EA2D2E">
      <w:pPr>
        <w:pStyle w:val="Listeavsnitt"/>
        <w:numPr>
          <w:ilvl w:val="0"/>
          <w:numId w:val="2"/>
        </w:numPr>
      </w:pPr>
      <w:r>
        <w:t>Fluidization of materials might also force us to remove the inert fraction since the difference in fluidisation properties might be a challenge, especially related to loss of material.</w:t>
      </w:r>
    </w:p>
    <w:p w:rsidR="00EA2D2E" w:rsidRDefault="00EA2D2E" w:rsidP="00EA2D2E">
      <w:pPr>
        <w:pStyle w:val="Listeavsnitt"/>
        <w:numPr>
          <w:ilvl w:val="0"/>
          <w:numId w:val="2"/>
        </w:numPr>
      </w:pPr>
      <w:r>
        <w:t xml:space="preserve">Only one draw-back was found during the testing, related to de-fluidization, the reason for this behaviour is not proven jet.  If Zn is causing the de-fluidisation (detected on surface after high temperature reductions) this case can be improved or maybe solved by; </w:t>
      </w:r>
    </w:p>
    <w:p w:rsidR="00EA2D2E" w:rsidRDefault="00EA2D2E" w:rsidP="00EA2D2E">
      <w:pPr>
        <w:pStyle w:val="Listeavsnitt"/>
        <w:numPr>
          <w:ilvl w:val="1"/>
          <w:numId w:val="2"/>
        </w:numPr>
      </w:pPr>
      <w:r>
        <w:t xml:space="preserve">Removed by flotation process </w:t>
      </w:r>
    </w:p>
    <w:p w:rsidR="00EA2D2E" w:rsidRDefault="00EA2D2E" w:rsidP="00EA2D2E">
      <w:pPr>
        <w:pStyle w:val="Listeavsnitt"/>
        <w:numPr>
          <w:ilvl w:val="1"/>
          <w:numId w:val="2"/>
        </w:numPr>
      </w:pPr>
      <w:r>
        <w:t>Better de-</w:t>
      </w:r>
      <w:proofErr w:type="spellStart"/>
      <w:r>
        <w:t>sulphurization</w:t>
      </w:r>
      <w:proofErr w:type="spellEnd"/>
      <w:r>
        <w:t xml:space="preserve"> and </w:t>
      </w:r>
      <w:proofErr w:type="spellStart"/>
      <w:r>
        <w:t>calsination</w:t>
      </w:r>
      <w:proofErr w:type="spellEnd"/>
      <w:r>
        <w:t xml:space="preserve"> process to avoid Zn going to the surface.</w:t>
      </w:r>
    </w:p>
    <w:p w:rsidR="00EA2D2E" w:rsidRDefault="00EA2D2E" w:rsidP="00EA2D2E">
      <w:pPr>
        <w:pStyle w:val="Listeavsnitt"/>
        <w:numPr>
          <w:ilvl w:val="1"/>
          <w:numId w:val="2"/>
        </w:numPr>
      </w:pPr>
      <w:r>
        <w:t xml:space="preserve">Remove Zn from the material after </w:t>
      </w:r>
      <w:proofErr w:type="spellStart"/>
      <w:r>
        <w:t>calsination</w:t>
      </w:r>
      <w:proofErr w:type="spellEnd"/>
    </w:p>
    <w:p w:rsidR="00EA2D2E" w:rsidRDefault="00EA2D2E" w:rsidP="005355CA">
      <w:pPr>
        <w:pStyle w:val="Overskrift1"/>
      </w:pPr>
      <w:bookmarkStart w:id="5" w:name="_GoBack"/>
      <w:bookmarkEnd w:id="5"/>
      <w:r>
        <w:t xml:space="preserve">Further needed work for </w:t>
      </w:r>
      <w:proofErr w:type="spellStart"/>
      <w:r>
        <w:t>Hessjøgruva</w:t>
      </w:r>
      <w:proofErr w:type="spellEnd"/>
      <w:r>
        <w:t xml:space="preserve"> deposit to develop an oxygen carrier for CLC</w:t>
      </w:r>
    </w:p>
    <w:p w:rsidR="00EA2D2E" w:rsidRPr="009D06EA" w:rsidRDefault="00EA2D2E" w:rsidP="005355CA">
      <w:pPr>
        <w:sectPr w:rsidR="00EA2D2E" w:rsidRPr="009D06EA" w:rsidSect="00EA2D2E">
          <w:pgSz w:w="11906" w:h="16838" w:code="9"/>
          <w:pgMar w:top="2268" w:right="1134" w:bottom="1134" w:left="1134" w:header="737" w:footer="624" w:gutter="0"/>
          <w:cols w:space="708"/>
          <w:formProt w:val="0"/>
          <w:docGrid w:linePitch="360"/>
        </w:sectPr>
      </w:pPr>
      <w:r>
        <w:t xml:space="preserve">The Cu concentrate is one successful winner if the cost is not too high. The difference in density between the inert, Pyrite and </w:t>
      </w:r>
      <w:proofErr w:type="spellStart"/>
      <w:r>
        <w:t>P</w:t>
      </w:r>
      <w:r w:rsidRPr="00837055">
        <w:t>yrrhotite</w:t>
      </w:r>
      <w:proofErr w:type="spellEnd"/>
      <w:r>
        <w:t xml:space="preserve"> phase after </w:t>
      </w:r>
      <w:proofErr w:type="spellStart"/>
      <w:r>
        <w:t>calsination</w:t>
      </w:r>
      <w:proofErr w:type="spellEnd"/>
      <w:r>
        <w:t xml:space="preserve"> is large. The fluidisation process for the different phases will therefore be very different. This suggests that one should aim at using and testing these phases more separate then what have been performed in this study.  If the separation performed by flotation can also </w:t>
      </w:r>
      <w:r>
        <w:lastRenderedPageBreak/>
        <w:t xml:space="preserve">separate the Zn containing phases this will also most likely give a material without clogging effect which is important for the fluidisation processes in the CLC system.  </w:t>
      </w:r>
      <w:proofErr w:type="spellStart"/>
      <w:r>
        <w:t>Hessjøgruva</w:t>
      </w:r>
      <w:proofErr w:type="spellEnd"/>
      <w:r>
        <w:t xml:space="preserve"> deposit is very interesting compared to similar deposit in Europe since it contain insignificant amount of unwanted elements found in the European deposit. The utilisation of this material is very limited since mining of the field has not started. The mining industry cannot be based on this new technology, but on the marked for Cu, but it would be very beneficial for the development of the CLC technology to have material with better performance than the </w:t>
      </w:r>
      <w:proofErr w:type="spellStart"/>
      <w:r>
        <w:t>ilmenite</w:t>
      </w:r>
      <w:proofErr w:type="spellEnd"/>
      <w:r>
        <w:t xml:space="preserve">, which does not give a full combustion. The oxygen demand for </w:t>
      </w:r>
      <w:proofErr w:type="spellStart"/>
      <w:r>
        <w:t>ilmenite</w:t>
      </w:r>
      <w:proofErr w:type="spellEnd"/>
      <w:r>
        <w:t xml:space="preserve"> to get a full combustion is found to be around 15-20% depending on the operation of the CLC system. The extra need for oxygen is supported from an air separation unit. The ASU represent the biggest penalty for the CLC technology, which is one of the best technologies for power production by CO</w:t>
      </w:r>
      <w:r w:rsidRPr="00771EB0">
        <w:rPr>
          <w:vertAlign w:val="subscript"/>
        </w:rPr>
        <w:t>2</w:t>
      </w:r>
      <w:r>
        <w:t xml:space="preserve"> capture, it ability to be successful and in front of the other technologies for coal combustion depend on the establishment of a material that can give 100% combustion and have a relatively low cost, this is the case for the eroded deposit material tested, with less performance than the fresh samples. It should though be mentioned that this was for one cycle, but the drop in performance might be related to loss of materials in this process, this issue is still little unclear. One should though note that in this test was also not the inert removed and the different phases not separated, which could make it even more efficient. </w:t>
      </w:r>
      <w:sdt>
        <w:sdtPr>
          <w:alias w:val="Read only - Stop here"/>
          <w:tag w:val="Read only - Stop here"/>
          <w:id w:val="-2132664905"/>
          <w:lock w:val="contentLocked"/>
          <w:showingPlcHdr/>
        </w:sdtPr>
        <w:sdtContent>
          <w:r>
            <w:t xml:space="preserve"> </w:t>
          </w:r>
        </w:sdtContent>
      </w:sdt>
    </w:p>
    <w:p w:rsidR="001D7FF9" w:rsidRDefault="001D7FF9" w:rsidP="00EA2D2E"/>
    <w:sectPr w:rsidR="001D7F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4"/>
      <w:gridCol w:w="2690"/>
      <w:gridCol w:w="2804"/>
      <w:gridCol w:w="1626"/>
    </w:tblGrid>
    <w:tr w:rsidR="00426604" w:rsidRPr="00E61EF6" w:rsidTr="00307BD1">
      <w:trPr>
        <w:cantSplit/>
        <w:trHeight w:hRule="exact" w:val="624"/>
      </w:trPr>
      <w:tc>
        <w:tcPr>
          <w:tcW w:w="1387" w:type="pct"/>
          <w:tcBorders>
            <w:top w:val="dashed" w:sz="4" w:space="0" w:color="D8D0C7"/>
            <w:left w:val="nil"/>
            <w:bottom w:val="dashed" w:sz="4" w:space="0" w:color="D8D0C7"/>
            <w:right w:val="nil"/>
          </w:tcBorders>
        </w:tcPr>
        <w:p w:rsidR="00426604" w:rsidRPr="00FA7D91" w:rsidRDefault="00EA2D2E" w:rsidP="00FA7D91">
          <w:pPr>
            <w:pStyle w:val="xSkjemaTittelFooter"/>
          </w:pPr>
          <w:r>
            <w:t>PROJEC</w:t>
          </w:r>
          <w:r w:rsidRPr="00FA7D91">
            <w:t>T</w:t>
          </w:r>
          <w:r>
            <w:t xml:space="preserve"> NO.</w:t>
          </w:r>
        </w:p>
        <w:sdt>
          <w:sdtPr>
            <w:alias w:val="Prosjektnummer"/>
            <w:tag w:val="Prosjektnummer"/>
            <w:id w:val="890291355"/>
            <w:dataBinding w:xpath="/ns0:ccMap[1]/ns0:ccElement_605113485" w:storeItemID="{904EFDF0-D6DA-40C3-9F41-F0F155EF3295}"/>
            <w:text w:multiLine="1"/>
          </w:sdtPr>
          <w:sdtEndPr/>
          <w:sdtContent>
            <w:p w:rsidR="00426604" w:rsidRPr="00FA7D91" w:rsidRDefault="00EA2D2E" w:rsidP="005C69D4">
              <w:pPr>
                <w:pStyle w:val="xSkjemaTekstFooter"/>
              </w:pPr>
              <w:r>
                <w:t>No.805672.00</w:t>
              </w:r>
            </w:p>
          </w:sdtContent>
        </w:sdt>
      </w:tc>
      <w:tc>
        <w:tcPr>
          <w:tcW w:w="1365" w:type="pct"/>
          <w:tcBorders>
            <w:top w:val="dashed" w:sz="4" w:space="0" w:color="D8D0C7"/>
            <w:left w:val="nil"/>
            <w:bottom w:val="dashed" w:sz="4" w:space="0" w:color="D8D0C7"/>
            <w:right w:val="nil"/>
          </w:tcBorders>
        </w:tcPr>
        <w:p w:rsidR="00426604" w:rsidRPr="00FA7D91" w:rsidRDefault="00EA2D2E" w:rsidP="00FA7D91">
          <w:pPr>
            <w:pStyle w:val="xSkjemaTittelFooter"/>
          </w:pPr>
          <w:r>
            <w:t>RE</w:t>
          </w:r>
          <w:r w:rsidRPr="00FA7D91">
            <w:t>PORT</w:t>
          </w:r>
          <w:r>
            <w:t xml:space="preserve"> </w:t>
          </w:r>
          <w:r w:rsidRPr="00FA7D91">
            <w:t>N</w:t>
          </w:r>
          <w:r>
            <w:t>O.</w:t>
          </w:r>
        </w:p>
        <w:sdt>
          <w:sdtPr>
            <w:alias w:val="ReportNo"/>
            <w:tag w:val="ReportNo"/>
            <w:id w:val="1502332"/>
            <w:dataBinding w:xpath="/ns0:ccMap[1]/ns0:ccElement_ReportNo" w:storeItemID="{4C67A06E-88C1-4671-8884-0F786B6BDB0F}"/>
            <w:text/>
          </w:sdtPr>
          <w:sdtEndPr/>
          <w:sdtContent>
            <w:p w:rsidR="00426604" w:rsidRDefault="00EA2D2E" w:rsidP="00FF620F">
              <w:pPr>
                <w:pStyle w:val="xSkjemaTekstFooter"/>
                <w:rPr>
                  <w:rFonts w:ascii="Times New Roman" w:hAnsi="Times New Roman"/>
                  <w:sz w:val="22"/>
                </w:rPr>
              </w:pPr>
              <w:r>
                <w:t>SINTEF F24311</w:t>
              </w:r>
            </w:p>
          </w:sdtContent>
        </w:sdt>
        <w:p w:rsidR="00426604" w:rsidRDefault="00EA2D2E" w:rsidP="006371EF">
          <w:pPr>
            <w:pStyle w:val="xSkjemaTekstFooter"/>
          </w:pPr>
        </w:p>
        <w:p w:rsidR="00426604" w:rsidRPr="00FA7D91" w:rsidRDefault="00EA2D2E" w:rsidP="00FA7D91">
          <w:pPr>
            <w:pStyle w:val="xSkjemaTekstFooter"/>
          </w:pPr>
        </w:p>
      </w:tc>
      <w:tc>
        <w:tcPr>
          <w:tcW w:w="1423" w:type="pct"/>
          <w:tcBorders>
            <w:top w:val="dashed" w:sz="4" w:space="0" w:color="D8D0C7"/>
            <w:left w:val="nil"/>
            <w:bottom w:val="dashed" w:sz="4" w:space="0" w:color="D8D0C7"/>
            <w:right w:val="nil"/>
          </w:tcBorders>
        </w:tcPr>
        <w:p w:rsidR="00426604" w:rsidRPr="00FA7D91" w:rsidRDefault="00EA2D2E" w:rsidP="00FA7D91">
          <w:pPr>
            <w:pStyle w:val="xSkjemaTittelFooter"/>
          </w:pPr>
          <w:r>
            <w:t>VERSI</w:t>
          </w:r>
          <w:r w:rsidRPr="00FA7D91">
            <w:t>ON</w:t>
          </w:r>
        </w:p>
        <w:sdt>
          <w:sdtPr>
            <w:alias w:val="version"/>
            <w:tag w:val="version"/>
            <w:id w:val="1502192"/>
            <w:dataBinding w:xpath="/ns0:ccMap[1]/ns0:ccElement_versjon" w:storeItemID="{4C67A06E-88C1-4671-8884-0F786B6BDB0F}"/>
            <w:text/>
          </w:sdtPr>
          <w:sdtEndPr/>
          <w:sdtContent>
            <w:p w:rsidR="00426604" w:rsidRDefault="00EA2D2E" w:rsidP="006371EF">
              <w:pPr>
                <w:pStyle w:val="xSkjemaTekstFooter"/>
                <w:rPr>
                  <w:rFonts w:ascii="Times New Roman" w:hAnsi="Times New Roman"/>
                  <w:sz w:val="22"/>
                </w:rPr>
              </w:pPr>
              <w:r>
                <w:t>Version 1.3</w:t>
              </w:r>
            </w:p>
          </w:sdtContent>
        </w:sdt>
        <w:p w:rsidR="00426604" w:rsidRDefault="00EA2D2E" w:rsidP="00DC6966">
          <w:pPr>
            <w:pStyle w:val="xSkjemaTekstFooter"/>
            <w:rPr>
              <w:rStyle w:val="xSkjematekstChar"/>
            </w:rPr>
          </w:pPr>
        </w:p>
        <w:p w:rsidR="00426604" w:rsidRPr="00FA7D91" w:rsidRDefault="00EA2D2E" w:rsidP="00FA7D91">
          <w:pPr>
            <w:pStyle w:val="xSkjemaTekstFooter"/>
          </w:pPr>
        </w:p>
      </w:tc>
      <w:tc>
        <w:tcPr>
          <w:tcW w:w="825" w:type="pct"/>
          <w:tcBorders>
            <w:top w:val="dashed" w:sz="4" w:space="0" w:color="D8D0C7"/>
            <w:left w:val="nil"/>
            <w:bottom w:val="dashed" w:sz="4" w:space="0" w:color="D8D0C7"/>
            <w:right w:val="nil"/>
          </w:tcBorders>
          <w:vAlign w:val="center"/>
        </w:tcPr>
        <w:p w:rsidR="00426604" w:rsidRPr="00E47A5A" w:rsidRDefault="00EA2D2E" w:rsidP="001B711B">
          <w:pPr>
            <w:pStyle w:val="xSkjemaFooterSidetall"/>
          </w:pPr>
          <w:r w:rsidRPr="00E47A5A">
            <w:fldChar w:fldCharType="begin"/>
          </w:r>
          <w:r w:rsidRPr="00E47A5A">
            <w:instrText xml:space="preserve"> PAGE </w:instrText>
          </w:r>
          <w:r w:rsidRPr="00E47A5A">
            <w:fldChar w:fldCharType="separate"/>
          </w:r>
          <w:r>
            <w:rPr>
              <w:noProof/>
            </w:rPr>
            <w:t>1</w:t>
          </w:r>
          <w:r w:rsidRPr="00E47A5A">
            <w:fldChar w:fldCharType="end"/>
          </w:r>
          <w:r w:rsidRPr="00E47A5A">
            <w:t xml:space="preserve"> </w:t>
          </w:r>
          <w:r>
            <w:t>of</w:t>
          </w:r>
          <w:r w:rsidRPr="00E47A5A">
            <w:t xml:space="preserve"> </w:t>
          </w:r>
          <w:r>
            <w:fldChar w:fldCharType="begin"/>
          </w:r>
          <w:r>
            <w:instrText xml:space="preserve"> =</w:instrText>
          </w:r>
          <w:r>
            <w:fldChar w:fldCharType="begin"/>
          </w:r>
          <w:r>
            <w:instrText xml:space="preserve"> NUMPAGES </w:instrText>
          </w:r>
          <w:r>
            <w:fldChar w:fldCharType="separate"/>
          </w:r>
          <w:r>
            <w:rPr>
              <w:noProof/>
            </w:rPr>
            <w:instrText>7</w:instrText>
          </w:r>
          <w:r>
            <w:rPr>
              <w:noProof/>
            </w:rPr>
            <w:fldChar w:fldCharType="end"/>
          </w:r>
          <w:r>
            <w:instrText xml:space="preserve"> -2</w:instrText>
          </w:r>
          <w:r>
            <w:fldChar w:fldCharType="separate"/>
          </w:r>
          <w:r>
            <w:rPr>
              <w:noProof/>
            </w:rPr>
            <w:t>5</w:t>
          </w:r>
          <w:r>
            <w:fldChar w:fldCharType="end"/>
          </w:r>
        </w:p>
      </w:tc>
    </w:tr>
  </w:tbl>
  <w:p w:rsidR="00426604" w:rsidRPr="007230DA" w:rsidRDefault="00EA2D2E" w:rsidP="008631CB">
    <w:pPr>
      <w:tabs>
        <w:tab w:val="clear" w:pos="284"/>
        <w:tab w:val="left" w:pos="7926"/>
      </w:tabs>
      <w:rPr>
        <w:rFonts w:asciiTheme="minorHAnsi" w:hAnsiTheme="minorHAnsi"/>
        <w:color w:val="EEECE1" w:themeColor="background2"/>
        <w:sz w:val="16"/>
        <w:szCs w:val="16"/>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604" w:rsidRDefault="00EA2D2E">
    <w:r>
      <w:rPr>
        <w:noProof/>
        <w:lang w:val="nb-NO"/>
      </w:rPr>
      <w:drawing>
        <wp:anchor distT="0" distB="0" distL="114300" distR="114300" simplePos="0" relativeHeight="251659264" behindDoc="0" locked="0" layoutInCell="1" allowOverlap="1" wp14:anchorId="73B2A918" wp14:editId="280DEC17">
          <wp:simplePos x="0" y="0"/>
          <wp:positionH relativeFrom="column">
            <wp:posOffset>0</wp:posOffset>
          </wp:positionH>
          <wp:positionV relativeFrom="paragraph">
            <wp:posOffset>191135</wp:posOffset>
          </wp:positionV>
          <wp:extent cx="1036955" cy="214630"/>
          <wp:effectExtent l="0" t="0" r="0" b="0"/>
          <wp:wrapSquare wrapText="bothSides"/>
          <wp:docPr id="1" name="Picture 47" descr="SINTEFLogo_blå_meta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INTEFLogo_blå_metafil"/>
                  <pic:cNvPicPr>
                    <a:picLocks noChangeAspect="1" noChangeArrowheads="1"/>
                  </pic:cNvPicPr>
                </pic:nvPicPr>
                <pic:blipFill>
                  <a:blip r:embed="rId1"/>
                  <a:srcRect/>
                  <a:stretch>
                    <a:fillRect/>
                  </a:stretch>
                </pic:blipFill>
                <pic:spPr bwMode="auto">
                  <a:xfrm>
                    <a:off x="0" y="0"/>
                    <a:ext cx="1036955" cy="2146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37C99"/>
    <w:multiLevelType w:val="multilevel"/>
    <w:tmpl w:val="C9320DF2"/>
    <w:lvl w:ilvl="0">
      <w:start w:val="1"/>
      <w:numFmt w:val="decimal"/>
      <w:pStyle w:val="Overskrift1"/>
      <w:lvlText w:val="%1"/>
      <w:lvlJc w:val="left"/>
      <w:pPr>
        <w:tabs>
          <w:tab w:val="num" w:pos="0"/>
        </w:tabs>
        <w:ind w:left="567" w:hanging="567"/>
      </w:pPr>
      <w:rPr>
        <w:rFonts w:hint="default"/>
      </w:rPr>
    </w:lvl>
    <w:lvl w:ilvl="1">
      <w:start w:val="1"/>
      <w:numFmt w:val="decimal"/>
      <w:pStyle w:val="Overskrift2"/>
      <w:lvlText w:val="%1.%2"/>
      <w:lvlJc w:val="left"/>
      <w:pPr>
        <w:tabs>
          <w:tab w:val="num" w:pos="0"/>
        </w:tabs>
        <w:ind w:left="567" w:hanging="567"/>
      </w:pPr>
      <w:rPr>
        <w:rFonts w:hint="default"/>
      </w:rPr>
    </w:lvl>
    <w:lvl w:ilvl="2">
      <w:start w:val="1"/>
      <w:numFmt w:val="decimal"/>
      <w:pStyle w:val="Overskrift3"/>
      <w:lvlText w:val="%1.%2.%3"/>
      <w:lvlJc w:val="left"/>
      <w:pPr>
        <w:tabs>
          <w:tab w:val="num" w:pos="0"/>
        </w:tabs>
        <w:ind w:left="567" w:hanging="567"/>
      </w:pPr>
      <w:rPr>
        <w:rFonts w:hint="default"/>
      </w:rPr>
    </w:lvl>
    <w:lvl w:ilvl="3">
      <w:start w:val="1"/>
      <w:numFmt w:val="decimal"/>
      <w:pStyle w:val="Overskrift4"/>
      <w:lvlText w:val="%1.%2.%3.%4"/>
      <w:lvlJc w:val="left"/>
      <w:pPr>
        <w:tabs>
          <w:tab w:val="num" w:pos="0"/>
        </w:tabs>
        <w:ind w:left="567" w:hanging="567"/>
      </w:pPr>
      <w:rPr>
        <w:rFonts w:hint="default"/>
      </w:rPr>
    </w:lvl>
    <w:lvl w:ilvl="4">
      <w:start w:val="1"/>
      <w:numFmt w:val="decimal"/>
      <w:pStyle w:val="Overskrift5"/>
      <w:lvlText w:val="%1.%2.%3.%4.%5"/>
      <w:lvlJc w:val="left"/>
      <w:pPr>
        <w:tabs>
          <w:tab w:val="num" w:pos="0"/>
        </w:tabs>
        <w:ind w:left="567" w:hanging="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6D41292B"/>
    <w:multiLevelType w:val="hybridMultilevel"/>
    <w:tmpl w:val="30CC8AE8"/>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D2E"/>
    <w:rsid w:val="001D7FF9"/>
    <w:rsid w:val="00EA2D2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D2E"/>
    <w:pPr>
      <w:tabs>
        <w:tab w:val="left" w:pos="284"/>
      </w:tabs>
      <w:spacing w:before="20" w:after="0" w:line="240" w:lineRule="auto"/>
    </w:pPr>
    <w:rPr>
      <w:rFonts w:ascii="Times New Roman" w:eastAsia="Times New Roman" w:hAnsi="Times New Roman" w:cs="Times New Roman"/>
      <w:szCs w:val="24"/>
      <w:lang w:val="en-GB" w:eastAsia="nb-NO"/>
    </w:rPr>
  </w:style>
  <w:style w:type="paragraph" w:styleId="Overskrift1">
    <w:name w:val="heading 1"/>
    <w:next w:val="Normal"/>
    <w:link w:val="Overskrift1Tegn"/>
    <w:qFormat/>
    <w:rsid w:val="00EA2D2E"/>
    <w:pPr>
      <w:keepNext/>
      <w:numPr>
        <w:numId w:val="1"/>
      </w:numPr>
      <w:tabs>
        <w:tab w:val="left" w:pos="312"/>
      </w:tabs>
      <w:spacing w:before="240" w:after="60" w:line="240" w:lineRule="auto"/>
      <w:ind w:left="312" w:hanging="312"/>
      <w:outlineLvl w:val="0"/>
    </w:pPr>
    <w:rPr>
      <w:rFonts w:ascii="Calibri" w:eastAsia="Times New Roman" w:hAnsi="Calibri" w:cs="Arial"/>
      <w:b/>
      <w:bCs/>
      <w:kern w:val="32"/>
      <w:sz w:val="26"/>
      <w:szCs w:val="32"/>
      <w:lang w:val="en-GB" w:eastAsia="nb-NO"/>
    </w:rPr>
  </w:style>
  <w:style w:type="paragraph" w:styleId="Overskrift2">
    <w:name w:val="heading 2"/>
    <w:next w:val="Normal"/>
    <w:link w:val="Overskrift2Tegn"/>
    <w:qFormat/>
    <w:rsid w:val="00EA2D2E"/>
    <w:pPr>
      <w:keepNext/>
      <w:numPr>
        <w:ilvl w:val="1"/>
        <w:numId w:val="1"/>
      </w:numPr>
      <w:tabs>
        <w:tab w:val="left" w:pos="493"/>
      </w:tabs>
      <w:spacing w:before="240" w:after="60" w:line="240" w:lineRule="auto"/>
      <w:ind w:left="493" w:hanging="493"/>
      <w:outlineLvl w:val="1"/>
    </w:pPr>
    <w:rPr>
      <w:rFonts w:ascii="Calibri" w:eastAsia="Times New Roman" w:hAnsi="Calibri" w:cs="Arial"/>
      <w:b/>
      <w:bCs/>
      <w:iCs/>
      <w:sz w:val="26"/>
      <w:szCs w:val="28"/>
      <w:lang w:val="en-GB" w:eastAsia="nb-NO"/>
    </w:rPr>
  </w:style>
  <w:style w:type="paragraph" w:styleId="Overskrift3">
    <w:name w:val="heading 3"/>
    <w:next w:val="Normal"/>
    <w:link w:val="Overskrift3Tegn"/>
    <w:qFormat/>
    <w:rsid w:val="00EA2D2E"/>
    <w:pPr>
      <w:keepNext/>
      <w:numPr>
        <w:ilvl w:val="2"/>
        <w:numId w:val="1"/>
      </w:numPr>
      <w:tabs>
        <w:tab w:val="left" w:pos="658"/>
      </w:tabs>
      <w:spacing w:before="240" w:after="60" w:line="240" w:lineRule="auto"/>
      <w:ind w:left="658" w:hanging="658"/>
      <w:outlineLvl w:val="2"/>
    </w:pPr>
    <w:rPr>
      <w:rFonts w:ascii="Calibri" w:eastAsia="Times New Roman" w:hAnsi="Calibri" w:cs="Arial"/>
      <w:b/>
      <w:bCs/>
      <w:sz w:val="26"/>
      <w:szCs w:val="26"/>
      <w:lang w:val="en-GB" w:eastAsia="nb-NO"/>
    </w:rPr>
  </w:style>
  <w:style w:type="paragraph" w:styleId="Overskrift4">
    <w:name w:val="heading 4"/>
    <w:next w:val="Normal"/>
    <w:link w:val="Overskrift4Tegn"/>
    <w:qFormat/>
    <w:rsid w:val="00EA2D2E"/>
    <w:pPr>
      <w:keepNext/>
      <w:numPr>
        <w:ilvl w:val="3"/>
        <w:numId w:val="1"/>
      </w:numPr>
      <w:tabs>
        <w:tab w:val="left" w:pos="833"/>
      </w:tabs>
      <w:spacing w:before="240" w:after="60" w:line="240" w:lineRule="auto"/>
      <w:ind w:left="833" w:hanging="833"/>
      <w:outlineLvl w:val="3"/>
    </w:pPr>
    <w:rPr>
      <w:rFonts w:ascii="Calibri" w:eastAsia="Times New Roman" w:hAnsi="Calibri" w:cs="Times New Roman"/>
      <w:b/>
      <w:bCs/>
      <w:sz w:val="26"/>
      <w:szCs w:val="28"/>
      <w:lang w:val="en-GB" w:eastAsia="nb-NO"/>
    </w:rPr>
  </w:style>
  <w:style w:type="paragraph" w:styleId="Overskrift5">
    <w:name w:val="heading 5"/>
    <w:basedOn w:val="Normal"/>
    <w:next w:val="Normal"/>
    <w:link w:val="Overskrift5Tegn"/>
    <w:qFormat/>
    <w:rsid w:val="00EA2D2E"/>
    <w:pPr>
      <w:numPr>
        <w:ilvl w:val="4"/>
        <w:numId w:val="1"/>
      </w:numPr>
      <w:tabs>
        <w:tab w:val="clear" w:pos="284"/>
        <w:tab w:val="left" w:pos="1009"/>
      </w:tabs>
      <w:spacing w:before="240" w:after="60"/>
      <w:outlineLvl w:val="4"/>
    </w:pPr>
    <w:rPr>
      <w:rFonts w:ascii="Calibri" w:hAnsi="Calibri"/>
      <w:b/>
      <w:bCs/>
      <w:i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xHovedOverskrift">
    <w:name w:val="xHovedOverskrift"/>
    <w:rsid w:val="00EA2D2E"/>
    <w:pPr>
      <w:tabs>
        <w:tab w:val="left" w:pos="284"/>
      </w:tabs>
      <w:spacing w:before="240" w:after="960" w:line="240" w:lineRule="auto"/>
    </w:pPr>
    <w:rPr>
      <w:rFonts w:ascii="Calibri" w:eastAsia="Times New Roman" w:hAnsi="Calibri" w:cs="Times New Roman"/>
      <w:sz w:val="64"/>
      <w:szCs w:val="24"/>
      <w:lang w:val="en-GB" w:eastAsia="nb-NO"/>
    </w:rPr>
  </w:style>
  <w:style w:type="paragraph" w:customStyle="1" w:styleId="xRapportTittel">
    <w:name w:val="xRapportTittel"/>
    <w:link w:val="xRapportTittelChar"/>
    <w:rsid w:val="00EA2D2E"/>
    <w:pPr>
      <w:tabs>
        <w:tab w:val="left" w:pos="284"/>
      </w:tabs>
      <w:spacing w:before="20" w:after="0" w:line="240" w:lineRule="auto"/>
    </w:pPr>
    <w:rPr>
      <w:rFonts w:ascii="Calibri" w:eastAsia="Times New Roman" w:hAnsi="Calibri" w:cs="Times New Roman"/>
      <w:sz w:val="44"/>
      <w:szCs w:val="24"/>
      <w:lang w:val="en-GB" w:eastAsia="nb-NO"/>
    </w:rPr>
  </w:style>
  <w:style w:type="table" w:styleId="Tabellrutenett">
    <w:name w:val="Table Grid"/>
    <w:basedOn w:val="Vanligtabell"/>
    <w:rsid w:val="00EA2D2E"/>
    <w:pPr>
      <w:tabs>
        <w:tab w:val="left" w:pos="284"/>
      </w:tabs>
      <w:spacing w:before="20" w:after="0" w:line="240" w:lineRule="auto"/>
    </w:pPr>
    <w:rPr>
      <w:rFonts w:ascii="Calibri" w:eastAsia="Times New Roman" w:hAnsi="Calibri" w:cs="Times New Roman"/>
      <w:sz w:val="20"/>
      <w:szCs w:val="20"/>
      <w:lang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RapportUndertittelBold">
    <w:name w:val="xRapportUndertittelBold"/>
    <w:rsid w:val="00EA2D2E"/>
    <w:pPr>
      <w:spacing w:after="0" w:line="240" w:lineRule="auto"/>
    </w:pPr>
    <w:rPr>
      <w:rFonts w:ascii="Calibri" w:eastAsia="Times New Roman" w:hAnsi="Calibri" w:cs="Times New Roman"/>
      <w:b/>
      <w:szCs w:val="24"/>
      <w:lang w:eastAsia="nb-NO"/>
    </w:rPr>
  </w:style>
  <w:style w:type="paragraph" w:customStyle="1" w:styleId="xSkjematekst">
    <w:name w:val="xSkjematekst"/>
    <w:link w:val="xSkjematekstChar"/>
    <w:rsid w:val="00EA2D2E"/>
    <w:pPr>
      <w:spacing w:before="20" w:after="0" w:line="240" w:lineRule="auto"/>
    </w:pPr>
    <w:rPr>
      <w:rFonts w:ascii="Calibri" w:eastAsia="Times New Roman" w:hAnsi="Calibri" w:cs="Times New Roman"/>
      <w:sz w:val="20"/>
      <w:szCs w:val="24"/>
      <w:lang w:val="en-GB" w:eastAsia="nb-NO"/>
    </w:rPr>
  </w:style>
  <w:style w:type="paragraph" w:customStyle="1" w:styleId="xToppHvit">
    <w:name w:val="xToppHvit"/>
    <w:link w:val="xToppHvitChar"/>
    <w:rsid w:val="00EA2D2E"/>
    <w:pPr>
      <w:spacing w:before="26" w:after="26" w:line="240" w:lineRule="auto"/>
    </w:pPr>
    <w:rPr>
      <w:rFonts w:ascii="Calibri" w:eastAsia="Times New Roman" w:hAnsi="Calibri" w:cs="Times New Roman"/>
      <w:b/>
      <w:color w:val="FFFFFF"/>
      <w:sz w:val="20"/>
      <w:szCs w:val="24"/>
      <w:lang w:val="en-GB" w:eastAsia="nb-NO"/>
    </w:rPr>
  </w:style>
  <w:style w:type="character" w:customStyle="1" w:styleId="xToppHvitChar">
    <w:name w:val="xToppHvit Char"/>
    <w:basedOn w:val="Standardskriftforavsnitt"/>
    <w:link w:val="xToppHvit"/>
    <w:rsid w:val="00EA2D2E"/>
    <w:rPr>
      <w:rFonts w:ascii="Calibri" w:eastAsia="Times New Roman" w:hAnsi="Calibri" w:cs="Times New Roman"/>
      <w:b/>
      <w:color w:val="FFFFFF"/>
      <w:sz w:val="20"/>
      <w:szCs w:val="24"/>
      <w:lang w:val="en-GB" w:eastAsia="nb-NO"/>
    </w:rPr>
  </w:style>
  <w:style w:type="character" w:customStyle="1" w:styleId="xRapportTittelChar">
    <w:name w:val="xRapportTittel Char"/>
    <w:basedOn w:val="Standardskriftforavsnitt"/>
    <w:link w:val="xRapportTittel"/>
    <w:rsid w:val="00EA2D2E"/>
    <w:rPr>
      <w:rFonts w:ascii="Calibri" w:eastAsia="Times New Roman" w:hAnsi="Calibri" w:cs="Times New Roman"/>
      <w:sz w:val="44"/>
      <w:szCs w:val="24"/>
      <w:lang w:val="en-GB" w:eastAsia="nb-NO"/>
    </w:rPr>
  </w:style>
  <w:style w:type="character" w:customStyle="1" w:styleId="xSkjematekstChar">
    <w:name w:val="xSkjematekst Char"/>
    <w:basedOn w:val="Standardskriftforavsnitt"/>
    <w:link w:val="xSkjematekst"/>
    <w:rsid w:val="00EA2D2E"/>
    <w:rPr>
      <w:rFonts w:ascii="Calibri" w:eastAsia="Times New Roman" w:hAnsi="Calibri" w:cs="Times New Roman"/>
      <w:sz w:val="20"/>
      <w:szCs w:val="24"/>
      <w:lang w:val="en-GB" w:eastAsia="nb-NO"/>
    </w:rPr>
  </w:style>
  <w:style w:type="paragraph" w:customStyle="1" w:styleId="xSkjemaSpace">
    <w:name w:val="xSkjemaSpace"/>
    <w:rsid w:val="00EA2D2E"/>
    <w:pPr>
      <w:spacing w:after="0" w:line="240" w:lineRule="auto"/>
    </w:pPr>
    <w:rPr>
      <w:rFonts w:ascii="Calibri" w:eastAsia="Times New Roman" w:hAnsi="Calibri" w:cs="Times New Roman"/>
      <w:sz w:val="20"/>
      <w:szCs w:val="20"/>
      <w:lang w:val="en-GB" w:eastAsia="nb-NO"/>
    </w:rPr>
  </w:style>
  <w:style w:type="paragraph" w:customStyle="1" w:styleId="StylexRapportUnderTittelLeftCalibri">
    <w:name w:val="Style xRapportUnderTittelLeft + Calibri"/>
    <w:basedOn w:val="Normal"/>
    <w:rsid w:val="00EA2D2E"/>
    <w:rPr>
      <w:rFonts w:ascii="Calibri" w:hAnsi="Calibri"/>
    </w:rPr>
  </w:style>
  <w:style w:type="paragraph" w:styleId="Bobletekst">
    <w:name w:val="Balloon Text"/>
    <w:basedOn w:val="Normal"/>
    <w:link w:val="BobletekstTegn"/>
    <w:uiPriority w:val="99"/>
    <w:semiHidden/>
    <w:unhideWhenUsed/>
    <w:rsid w:val="00EA2D2E"/>
    <w:pPr>
      <w:spacing w:before="0"/>
    </w:pPr>
    <w:rPr>
      <w:rFonts w:ascii="Tahoma" w:hAnsi="Tahoma" w:cs="Tahoma"/>
      <w:sz w:val="16"/>
      <w:szCs w:val="16"/>
    </w:rPr>
  </w:style>
  <w:style w:type="character" w:customStyle="1" w:styleId="BobletekstTegn">
    <w:name w:val="Bobletekst Tegn"/>
    <w:basedOn w:val="Standardskriftforavsnitt"/>
    <w:link w:val="Bobletekst"/>
    <w:uiPriority w:val="99"/>
    <w:semiHidden/>
    <w:rsid w:val="00EA2D2E"/>
    <w:rPr>
      <w:rFonts w:ascii="Tahoma" w:eastAsia="Times New Roman" w:hAnsi="Tahoma" w:cs="Tahoma"/>
      <w:sz w:val="16"/>
      <w:szCs w:val="16"/>
      <w:lang w:val="en-GB" w:eastAsia="nb-NO"/>
    </w:rPr>
  </w:style>
  <w:style w:type="paragraph" w:customStyle="1" w:styleId="xSkjemaSammendrag">
    <w:name w:val="xSkjemaSammendrag"/>
    <w:rsid w:val="00EA2D2E"/>
    <w:pPr>
      <w:spacing w:before="120" w:after="0" w:line="240" w:lineRule="auto"/>
    </w:pPr>
    <w:rPr>
      <w:rFonts w:ascii="Calibri" w:eastAsia="Times New Roman" w:hAnsi="Calibri" w:cs="Times New Roman"/>
      <w:b/>
      <w:sz w:val="24"/>
      <w:szCs w:val="24"/>
      <w:lang w:val="en-GB" w:eastAsia="nb-NO"/>
    </w:rPr>
  </w:style>
  <w:style w:type="paragraph" w:customStyle="1" w:styleId="xSkjemaTittel">
    <w:name w:val="xSkjemaTittel"/>
    <w:rsid w:val="00EA2D2E"/>
    <w:pPr>
      <w:spacing w:before="140" w:after="0" w:line="240" w:lineRule="auto"/>
    </w:pPr>
    <w:rPr>
      <w:rFonts w:ascii="Calibri" w:eastAsia="Times New Roman" w:hAnsi="Calibri" w:cs="Times New Roman"/>
      <w:b/>
      <w:sz w:val="16"/>
      <w:szCs w:val="24"/>
      <w:lang w:val="en-GB" w:eastAsia="nb-NO"/>
    </w:rPr>
  </w:style>
  <w:style w:type="paragraph" w:customStyle="1" w:styleId="xRapportOverskriftLeft">
    <w:name w:val="xRapportOverskriftLeft"/>
    <w:basedOn w:val="Normal"/>
    <w:rsid w:val="00EA2D2E"/>
    <w:pPr>
      <w:tabs>
        <w:tab w:val="clear" w:pos="284"/>
      </w:tabs>
      <w:spacing w:after="240"/>
    </w:pPr>
    <w:rPr>
      <w:rFonts w:ascii="Calibri" w:hAnsi="Calibri"/>
      <w:sz w:val="50"/>
    </w:rPr>
  </w:style>
  <w:style w:type="paragraph" w:styleId="INNH2">
    <w:name w:val="toc 2"/>
    <w:next w:val="Normal"/>
    <w:uiPriority w:val="39"/>
    <w:unhideWhenUsed/>
    <w:rsid w:val="00EA2D2E"/>
    <w:pPr>
      <w:tabs>
        <w:tab w:val="left" w:pos="1077"/>
        <w:tab w:val="right" w:leader="dot" w:pos="9628"/>
      </w:tabs>
      <w:spacing w:before="60" w:after="0" w:line="240" w:lineRule="auto"/>
      <w:ind w:left="1077" w:right="284" w:hanging="567"/>
    </w:pPr>
    <w:rPr>
      <w:rFonts w:ascii="Calibri" w:hAnsi="Calibri"/>
      <w:noProof/>
    </w:rPr>
  </w:style>
  <w:style w:type="paragraph" w:styleId="INNH1">
    <w:name w:val="toc 1"/>
    <w:next w:val="Normal"/>
    <w:uiPriority w:val="39"/>
    <w:unhideWhenUsed/>
    <w:rsid w:val="00EA2D2E"/>
    <w:pPr>
      <w:tabs>
        <w:tab w:val="left" w:pos="510"/>
        <w:tab w:val="right" w:leader="dot" w:pos="9628"/>
      </w:tabs>
      <w:spacing w:before="240" w:after="60" w:line="240" w:lineRule="auto"/>
      <w:ind w:left="510" w:right="284" w:hanging="510"/>
    </w:pPr>
    <w:rPr>
      <w:rFonts w:ascii="Calibri" w:hAnsi="Calibri"/>
      <w:b/>
      <w:noProof/>
    </w:rPr>
  </w:style>
  <w:style w:type="character" w:styleId="Hyperkobling">
    <w:name w:val="Hyperlink"/>
    <w:basedOn w:val="Standardskriftforavsnitt"/>
    <w:uiPriority w:val="99"/>
    <w:rsid w:val="00EA2D2E"/>
    <w:rPr>
      <w:color w:val="0000FF"/>
      <w:u w:val="single"/>
    </w:rPr>
  </w:style>
  <w:style w:type="paragraph" w:customStyle="1" w:styleId="xSkjemaTekstFooter">
    <w:name w:val="xSkjemaTekstFooter"/>
    <w:rsid w:val="00EA2D2E"/>
    <w:pPr>
      <w:spacing w:after="0" w:line="240" w:lineRule="auto"/>
    </w:pPr>
    <w:rPr>
      <w:rFonts w:ascii="Calibri" w:eastAsia="Times New Roman" w:hAnsi="Calibri" w:cs="Times New Roman"/>
      <w:noProof/>
      <w:color w:val="EEECE1" w:themeColor="background2"/>
      <w:sz w:val="16"/>
      <w:szCs w:val="24"/>
      <w:lang w:val="en-GB" w:eastAsia="nb-NO"/>
    </w:rPr>
  </w:style>
  <w:style w:type="paragraph" w:customStyle="1" w:styleId="xSkjemaTittelFooter">
    <w:name w:val="xSkjemaTittelFooter"/>
    <w:basedOn w:val="xSkjemaTittel"/>
    <w:rsid w:val="00EA2D2E"/>
    <w:rPr>
      <w:color w:val="EEECE1" w:themeColor="background2"/>
    </w:rPr>
  </w:style>
  <w:style w:type="paragraph" w:customStyle="1" w:styleId="xSkjemaFooterSidetall">
    <w:name w:val="xSkjemaFooterSidetall"/>
    <w:basedOn w:val="Normal"/>
    <w:rsid w:val="00EA2D2E"/>
    <w:pPr>
      <w:jc w:val="right"/>
    </w:pPr>
    <w:rPr>
      <w:rFonts w:ascii="Calibri" w:hAnsi="Calibri"/>
      <w:color w:val="EEECE1" w:themeColor="background2"/>
      <w:sz w:val="24"/>
    </w:rPr>
  </w:style>
  <w:style w:type="character" w:customStyle="1" w:styleId="Overskrift1Tegn">
    <w:name w:val="Overskrift 1 Tegn"/>
    <w:basedOn w:val="Standardskriftforavsnitt"/>
    <w:link w:val="Overskrift1"/>
    <w:rsid w:val="00EA2D2E"/>
    <w:rPr>
      <w:rFonts w:ascii="Calibri" w:eastAsia="Times New Roman" w:hAnsi="Calibri" w:cs="Arial"/>
      <w:b/>
      <w:bCs/>
      <w:kern w:val="32"/>
      <w:sz w:val="26"/>
      <w:szCs w:val="32"/>
      <w:lang w:val="en-GB" w:eastAsia="nb-NO"/>
    </w:rPr>
  </w:style>
  <w:style w:type="character" w:customStyle="1" w:styleId="Overskrift2Tegn">
    <w:name w:val="Overskrift 2 Tegn"/>
    <w:basedOn w:val="Standardskriftforavsnitt"/>
    <w:link w:val="Overskrift2"/>
    <w:rsid w:val="00EA2D2E"/>
    <w:rPr>
      <w:rFonts w:ascii="Calibri" w:eastAsia="Times New Roman" w:hAnsi="Calibri" w:cs="Arial"/>
      <w:b/>
      <w:bCs/>
      <w:iCs/>
      <w:sz w:val="26"/>
      <w:szCs w:val="28"/>
      <w:lang w:val="en-GB" w:eastAsia="nb-NO"/>
    </w:rPr>
  </w:style>
  <w:style w:type="character" w:customStyle="1" w:styleId="Overskrift3Tegn">
    <w:name w:val="Overskrift 3 Tegn"/>
    <w:basedOn w:val="Standardskriftforavsnitt"/>
    <w:link w:val="Overskrift3"/>
    <w:rsid w:val="00EA2D2E"/>
    <w:rPr>
      <w:rFonts w:ascii="Calibri" w:eastAsia="Times New Roman" w:hAnsi="Calibri" w:cs="Arial"/>
      <w:b/>
      <w:bCs/>
      <w:sz w:val="26"/>
      <w:szCs w:val="26"/>
      <w:lang w:val="en-GB" w:eastAsia="nb-NO"/>
    </w:rPr>
  </w:style>
  <w:style w:type="character" w:customStyle="1" w:styleId="Overskrift4Tegn">
    <w:name w:val="Overskrift 4 Tegn"/>
    <w:basedOn w:val="Standardskriftforavsnitt"/>
    <w:link w:val="Overskrift4"/>
    <w:rsid w:val="00EA2D2E"/>
    <w:rPr>
      <w:rFonts w:ascii="Calibri" w:eastAsia="Times New Roman" w:hAnsi="Calibri" w:cs="Times New Roman"/>
      <w:b/>
      <w:bCs/>
      <w:sz w:val="26"/>
      <w:szCs w:val="28"/>
      <w:lang w:val="en-GB" w:eastAsia="nb-NO"/>
    </w:rPr>
  </w:style>
  <w:style w:type="character" w:customStyle="1" w:styleId="Overskrift5Tegn">
    <w:name w:val="Overskrift 5 Tegn"/>
    <w:basedOn w:val="Standardskriftforavsnitt"/>
    <w:link w:val="Overskrift5"/>
    <w:rsid w:val="00EA2D2E"/>
    <w:rPr>
      <w:rFonts w:ascii="Calibri" w:eastAsia="Times New Roman" w:hAnsi="Calibri" w:cs="Times New Roman"/>
      <w:b/>
      <w:bCs/>
      <w:iCs/>
      <w:sz w:val="26"/>
      <w:szCs w:val="26"/>
      <w:lang w:val="en-GB" w:eastAsia="nb-NO"/>
    </w:rPr>
  </w:style>
  <w:style w:type="paragraph" w:styleId="NormalWeb">
    <w:name w:val="Normal (Web)"/>
    <w:basedOn w:val="Normal"/>
    <w:uiPriority w:val="99"/>
    <w:semiHidden/>
    <w:unhideWhenUsed/>
    <w:rsid w:val="00EA2D2E"/>
    <w:pPr>
      <w:tabs>
        <w:tab w:val="clear" w:pos="284"/>
      </w:tabs>
      <w:spacing w:before="100" w:beforeAutospacing="1" w:after="100" w:afterAutospacing="1"/>
    </w:pPr>
    <w:rPr>
      <w:sz w:val="24"/>
      <w:lang w:val="en-US" w:eastAsia="en-US"/>
    </w:rPr>
  </w:style>
  <w:style w:type="paragraph" w:styleId="Listeavsnitt">
    <w:name w:val="List Paragraph"/>
    <w:basedOn w:val="Normal"/>
    <w:uiPriority w:val="34"/>
    <w:qFormat/>
    <w:rsid w:val="00EA2D2E"/>
    <w:pPr>
      <w:ind w:left="851"/>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D2E"/>
    <w:pPr>
      <w:tabs>
        <w:tab w:val="left" w:pos="284"/>
      </w:tabs>
      <w:spacing w:before="20" w:after="0" w:line="240" w:lineRule="auto"/>
    </w:pPr>
    <w:rPr>
      <w:rFonts w:ascii="Times New Roman" w:eastAsia="Times New Roman" w:hAnsi="Times New Roman" w:cs="Times New Roman"/>
      <w:szCs w:val="24"/>
      <w:lang w:val="en-GB" w:eastAsia="nb-NO"/>
    </w:rPr>
  </w:style>
  <w:style w:type="paragraph" w:styleId="Overskrift1">
    <w:name w:val="heading 1"/>
    <w:next w:val="Normal"/>
    <w:link w:val="Overskrift1Tegn"/>
    <w:qFormat/>
    <w:rsid w:val="00EA2D2E"/>
    <w:pPr>
      <w:keepNext/>
      <w:numPr>
        <w:numId w:val="1"/>
      </w:numPr>
      <w:tabs>
        <w:tab w:val="left" w:pos="312"/>
      </w:tabs>
      <w:spacing w:before="240" w:after="60" w:line="240" w:lineRule="auto"/>
      <w:ind w:left="312" w:hanging="312"/>
      <w:outlineLvl w:val="0"/>
    </w:pPr>
    <w:rPr>
      <w:rFonts w:ascii="Calibri" w:eastAsia="Times New Roman" w:hAnsi="Calibri" w:cs="Arial"/>
      <w:b/>
      <w:bCs/>
      <w:kern w:val="32"/>
      <w:sz w:val="26"/>
      <w:szCs w:val="32"/>
      <w:lang w:val="en-GB" w:eastAsia="nb-NO"/>
    </w:rPr>
  </w:style>
  <w:style w:type="paragraph" w:styleId="Overskrift2">
    <w:name w:val="heading 2"/>
    <w:next w:val="Normal"/>
    <w:link w:val="Overskrift2Tegn"/>
    <w:qFormat/>
    <w:rsid w:val="00EA2D2E"/>
    <w:pPr>
      <w:keepNext/>
      <w:numPr>
        <w:ilvl w:val="1"/>
        <w:numId w:val="1"/>
      </w:numPr>
      <w:tabs>
        <w:tab w:val="left" w:pos="493"/>
      </w:tabs>
      <w:spacing w:before="240" w:after="60" w:line="240" w:lineRule="auto"/>
      <w:ind w:left="493" w:hanging="493"/>
      <w:outlineLvl w:val="1"/>
    </w:pPr>
    <w:rPr>
      <w:rFonts w:ascii="Calibri" w:eastAsia="Times New Roman" w:hAnsi="Calibri" w:cs="Arial"/>
      <w:b/>
      <w:bCs/>
      <w:iCs/>
      <w:sz w:val="26"/>
      <w:szCs w:val="28"/>
      <w:lang w:val="en-GB" w:eastAsia="nb-NO"/>
    </w:rPr>
  </w:style>
  <w:style w:type="paragraph" w:styleId="Overskrift3">
    <w:name w:val="heading 3"/>
    <w:next w:val="Normal"/>
    <w:link w:val="Overskrift3Tegn"/>
    <w:qFormat/>
    <w:rsid w:val="00EA2D2E"/>
    <w:pPr>
      <w:keepNext/>
      <w:numPr>
        <w:ilvl w:val="2"/>
        <w:numId w:val="1"/>
      </w:numPr>
      <w:tabs>
        <w:tab w:val="left" w:pos="658"/>
      </w:tabs>
      <w:spacing w:before="240" w:after="60" w:line="240" w:lineRule="auto"/>
      <w:ind w:left="658" w:hanging="658"/>
      <w:outlineLvl w:val="2"/>
    </w:pPr>
    <w:rPr>
      <w:rFonts w:ascii="Calibri" w:eastAsia="Times New Roman" w:hAnsi="Calibri" w:cs="Arial"/>
      <w:b/>
      <w:bCs/>
      <w:sz w:val="26"/>
      <w:szCs w:val="26"/>
      <w:lang w:val="en-GB" w:eastAsia="nb-NO"/>
    </w:rPr>
  </w:style>
  <w:style w:type="paragraph" w:styleId="Overskrift4">
    <w:name w:val="heading 4"/>
    <w:next w:val="Normal"/>
    <w:link w:val="Overskrift4Tegn"/>
    <w:qFormat/>
    <w:rsid w:val="00EA2D2E"/>
    <w:pPr>
      <w:keepNext/>
      <w:numPr>
        <w:ilvl w:val="3"/>
        <w:numId w:val="1"/>
      </w:numPr>
      <w:tabs>
        <w:tab w:val="left" w:pos="833"/>
      </w:tabs>
      <w:spacing w:before="240" w:after="60" w:line="240" w:lineRule="auto"/>
      <w:ind w:left="833" w:hanging="833"/>
      <w:outlineLvl w:val="3"/>
    </w:pPr>
    <w:rPr>
      <w:rFonts w:ascii="Calibri" w:eastAsia="Times New Roman" w:hAnsi="Calibri" w:cs="Times New Roman"/>
      <w:b/>
      <w:bCs/>
      <w:sz w:val="26"/>
      <w:szCs w:val="28"/>
      <w:lang w:val="en-GB" w:eastAsia="nb-NO"/>
    </w:rPr>
  </w:style>
  <w:style w:type="paragraph" w:styleId="Overskrift5">
    <w:name w:val="heading 5"/>
    <w:basedOn w:val="Normal"/>
    <w:next w:val="Normal"/>
    <w:link w:val="Overskrift5Tegn"/>
    <w:qFormat/>
    <w:rsid w:val="00EA2D2E"/>
    <w:pPr>
      <w:numPr>
        <w:ilvl w:val="4"/>
        <w:numId w:val="1"/>
      </w:numPr>
      <w:tabs>
        <w:tab w:val="clear" w:pos="284"/>
        <w:tab w:val="left" w:pos="1009"/>
      </w:tabs>
      <w:spacing w:before="240" w:after="60"/>
      <w:outlineLvl w:val="4"/>
    </w:pPr>
    <w:rPr>
      <w:rFonts w:ascii="Calibri" w:hAnsi="Calibri"/>
      <w:b/>
      <w:bCs/>
      <w:i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xHovedOverskrift">
    <w:name w:val="xHovedOverskrift"/>
    <w:rsid w:val="00EA2D2E"/>
    <w:pPr>
      <w:tabs>
        <w:tab w:val="left" w:pos="284"/>
      </w:tabs>
      <w:spacing w:before="240" w:after="960" w:line="240" w:lineRule="auto"/>
    </w:pPr>
    <w:rPr>
      <w:rFonts w:ascii="Calibri" w:eastAsia="Times New Roman" w:hAnsi="Calibri" w:cs="Times New Roman"/>
      <w:sz w:val="64"/>
      <w:szCs w:val="24"/>
      <w:lang w:val="en-GB" w:eastAsia="nb-NO"/>
    </w:rPr>
  </w:style>
  <w:style w:type="paragraph" w:customStyle="1" w:styleId="xRapportTittel">
    <w:name w:val="xRapportTittel"/>
    <w:link w:val="xRapportTittelChar"/>
    <w:rsid w:val="00EA2D2E"/>
    <w:pPr>
      <w:tabs>
        <w:tab w:val="left" w:pos="284"/>
      </w:tabs>
      <w:spacing w:before="20" w:after="0" w:line="240" w:lineRule="auto"/>
    </w:pPr>
    <w:rPr>
      <w:rFonts w:ascii="Calibri" w:eastAsia="Times New Roman" w:hAnsi="Calibri" w:cs="Times New Roman"/>
      <w:sz w:val="44"/>
      <w:szCs w:val="24"/>
      <w:lang w:val="en-GB" w:eastAsia="nb-NO"/>
    </w:rPr>
  </w:style>
  <w:style w:type="table" w:styleId="Tabellrutenett">
    <w:name w:val="Table Grid"/>
    <w:basedOn w:val="Vanligtabell"/>
    <w:rsid w:val="00EA2D2E"/>
    <w:pPr>
      <w:tabs>
        <w:tab w:val="left" w:pos="284"/>
      </w:tabs>
      <w:spacing w:before="20" w:after="0" w:line="240" w:lineRule="auto"/>
    </w:pPr>
    <w:rPr>
      <w:rFonts w:ascii="Calibri" w:eastAsia="Times New Roman" w:hAnsi="Calibri" w:cs="Times New Roman"/>
      <w:sz w:val="20"/>
      <w:szCs w:val="20"/>
      <w:lang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RapportUndertittelBold">
    <w:name w:val="xRapportUndertittelBold"/>
    <w:rsid w:val="00EA2D2E"/>
    <w:pPr>
      <w:spacing w:after="0" w:line="240" w:lineRule="auto"/>
    </w:pPr>
    <w:rPr>
      <w:rFonts w:ascii="Calibri" w:eastAsia="Times New Roman" w:hAnsi="Calibri" w:cs="Times New Roman"/>
      <w:b/>
      <w:szCs w:val="24"/>
      <w:lang w:eastAsia="nb-NO"/>
    </w:rPr>
  </w:style>
  <w:style w:type="paragraph" w:customStyle="1" w:styleId="xSkjematekst">
    <w:name w:val="xSkjematekst"/>
    <w:link w:val="xSkjematekstChar"/>
    <w:rsid w:val="00EA2D2E"/>
    <w:pPr>
      <w:spacing w:before="20" w:after="0" w:line="240" w:lineRule="auto"/>
    </w:pPr>
    <w:rPr>
      <w:rFonts w:ascii="Calibri" w:eastAsia="Times New Roman" w:hAnsi="Calibri" w:cs="Times New Roman"/>
      <w:sz w:val="20"/>
      <w:szCs w:val="24"/>
      <w:lang w:val="en-GB" w:eastAsia="nb-NO"/>
    </w:rPr>
  </w:style>
  <w:style w:type="paragraph" w:customStyle="1" w:styleId="xToppHvit">
    <w:name w:val="xToppHvit"/>
    <w:link w:val="xToppHvitChar"/>
    <w:rsid w:val="00EA2D2E"/>
    <w:pPr>
      <w:spacing w:before="26" w:after="26" w:line="240" w:lineRule="auto"/>
    </w:pPr>
    <w:rPr>
      <w:rFonts w:ascii="Calibri" w:eastAsia="Times New Roman" w:hAnsi="Calibri" w:cs="Times New Roman"/>
      <w:b/>
      <w:color w:val="FFFFFF"/>
      <w:sz w:val="20"/>
      <w:szCs w:val="24"/>
      <w:lang w:val="en-GB" w:eastAsia="nb-NO"/>
    </w:rPr>
  </w:style>
  <w:style w:type="character" w:customStyle="1" w:styleId="xToppHvitChar">
    <w:name w:val="xToppHvit Char"/>
    <w:basedOn w:val="Standardskriftforavsnitt"/>
    <w:link w:val="xToppHvit"/>
    <w:rsid w:val="00EA2D2E"/>
    <w:rPr>
      <w:rFonts w:ascii="Calibri" w:eastAsia="Times New Roman" w:hAnsi="Calibri" w:cs="Times New Roman"/>
      <w:b/>
      <w:color w:val="FFFFFF"/>
      <w:sz w:val="20"/>
      <w:szCs w:val="24"/>
      <w:lang w:val="en-GB" w:eastAsia="nb-NO"/>
    </w:rPr>
  </w:style>
  <w:style w:type="character" w:customStyle="1" w:styleId="xRapportTittelChar">
    <w:name w:val="xRapportTittel Char"/>
    <w:basedOn w:val="Standardskriftforavsnitt"/>
    <w:link w:val="xRapportTittel"/>
    <w:rsid w:val="00EA2D2E"/>
    <w:rPr>
      <w:rFonts w:ascii="Calibri" w:eastAsia="Times New Roman" w:hAnsi="Calibri" w:cs="Times New Roman"/>
      <w:sz w:val="44"/>
      <w:szCs w:val="24"/>
      <w:lang w:val="en-GB" w:eastAsia="nb-NO"/>
    </w:rPr>
  </w:style>
  <w:style w:type="character" w:customStyle="1" w:styleId="xSkjematekstChar">
    <w:name w:val="xSkjematekst Char"/>
    <w:basedOn w:val="Standardskriftforavsnitt"/>
    <w:link w:val="xSkjematekst"/>
    <w:rsid w:val="00EA2D2E"/>
    <w:rPr>
      <w:rFonts w:ascii="Calibri" w:eastAsia="Times New Roman" w:hAnsi="Calibri" w:cs="Times New Roman"/>
      <w:sz w:val="20"/>
      <w:szCs w:val="24"/>
      <w:lang w:val="en-GB" w:eastAsia="nb-NO"/>
    </w:rPr>
  </w:style>
  <w:style w:type="paragraph" w:customStyle="1" w:styleId="xSkjemaSpace">
    <w:name w:val="xSkjemaSpace"/>
    <w:rsid w:val="00EA2D2E"/>
    <w:pPr>
      <w:spacing w:after="0" w:line="240" w:lineRule="auto"/>
    </w:pPr>
    <w:rPr>
      <w:rFonts w:ascii="Calibri" w:eastAsia="Times New Roman" w:hAnsi="Calibri" w:cs="Times New Roman"/>
      <w:sz w:val="20"/>
      <w:szCs w:val="20"/>
      <w:lang w:val="en-GB" w:eastAsia="nb-NO"/>
    </w:rPr>
  </w:style>
  <w:style w:type="paragraph" w:customStyle="1" w:styleId="StylexRapportUnderTittelLeftCalibri">
    <w:name w:val="Style xRapportUnderTittelLeft + Calibri"/>
    <w:basedOn w:val="Normal"/>
    <w:rsid w:val="00EA2D2E"/>
    <w:rPr>
      <w:rFonts w:ascii="Calibri" w:hAnsi="Calibri"/>
    </w:rPr>
  </w:style>
  <w:style w:type="paragraph" w:styleId="Bobletekst">
    <w:name w:val="Balloon Text"/>
    <w:basedOn w:val="Normal"/>
    <w:link w:val="BobletekstTegn"/>
    <w:uiPriority w:val="99"/>
    <w:semiHidden/>
    <w:unhideWhenUsed/>
    <w:rsid w:val="00EA2D2E"/>
    <w:pPr>
      <w:spacing w:before="0"/>
    </w:pPr>
    <w:rPr>
      <w:rFonts w:ascii="Tahoma" w:hAnsi="Tahoma" w:cs="Tahoma"/>
      <w:sz w:val="16"/>
      <w:szCs w:val="16"/>
    </w:rPr>
  </w:style>
  <w:style w:type="character" w:customStyle="1" w:styleId="BobletekstTegn">
    <w:name w:val="Bobletekst Tegn"/>
    <w:basedOn w:val="Standardskriftforavsnitt"/>
    <w:link w:val="Bobletekst"/>
    <w:uiPriority w:val="99"/>
    <w:semiHidden/>
    <w:rsid w:val="00EA2D2E"/>
    <w:rPr>
      <w:rFonts w:ascii="Tahoma" w:eastAsia="Times New Roman" w:hAnsi="Tahoma" w:cs="Tahoma"/>
      <w:sz w:val="16"/>
      <w:szCs w:val="16"/>
      <w:lang w:val="en-GB" w:eastAsia="nb-NO"/>
    </w:rPr>
  </w:style>
  <w:style w:type="paragraph" w:customStyle="1" w:styleId="xSkjemaSammendrag">
    <w:name w:val="xSkjemaSammendrag"/>
    <w:rsid w:val="00EA2D2E"/>
    <w:pPr>
      <w:spacing w:before="120" w:after="0" w:line="240" w:lineRule="auto"/>
    </w:pPr>
    <w:rPr>
      <w:rFonts w:ascii="Calibri" w:eastAsia="Times New Roman" w:hAnsi="Calibri" w:cs="Times New Roman"/>
      <w:b/>
      <w:sz w:val="24"/>
      <w:szCs w:val="24"/>
      <w:lang w:val="en-GB" w:eastAsia="nb-NO"/>
    </w:rPr>
  </w:style>
  <w:style w:type="paragraph" w:customStyle="1" w:styleId="xSkjemaTittel">
    <w:name w:val="xSkjemaTittel"/>
    <w:rsid w:val="00EA2D2E"/>
    <w:pPr>
      <w:spacing w:before="140" w:after="0" w:line="240" w:lineRule="auto"/>
    </w:pPr>
    <w:rPr>
      <w:rFonts w:ascii="Calibri" w:eastAsia="Times New Roman" w:hAnsi="Calibri" w:cs="Times New Roman"/>
      <w:b/>
      <w:sz w:val="16"/>
      <w:szCs w:val="24"/>
      <w:lang w:val="en-GB" w:eastAsia="nb-NO"/>
    </w:rPr>
  </w:style>
  <w:style w:type="paragraph" w:customStyle="1" w:styleId="xRapportOverskriftLeft">
    <w:name w:val="xRapportOverskriftLeft"/>
    <w:basedOn w:val="Normal"/>
    <w:rsid w:val="00EA2D2E"/>
    <w:pPr>
      <w:tabs>
        <w:tab w:val="clear" w:pos="284"/>
      </w:tabs>
      <w:spacing w:after="240"/>
    </w:pPr>
    <w:rPr>
      <w:rFonts w:ascii="Calibri" w:hAnsi="Calibri"/>
      <w:sz w:val="50"/>
    </w:rPr>
  </w:style>
  <w:style w:type="paragraph" w:styleId="INNH2">
    <w:name w:val="toc 2"/>
    <w:next w:val="Normal"/>
    <w:uiPriority w:val="39"/>
    <w:unhideWhenUsed/>
    <w:rsid w:val="00EA2D2E"/>
    <w:pPr>
      <w:tabs>
        <w:tab w:val="left" w:pos="1077"/>
        <w:tab w:val="right" w:leader="dot" w:pos="9628"/>
      </w:tabs>
      <w:spacing w:before="60" w:after="0" w:line="240" w:lineRule="auto"/>
      <w:ind w:left="1077" w:right="284" w:hanging="567"/>
    </w:pPr>
    <w:rPr>
      <w:rFonts w:ascii="Calibri" w:hAnsi="Calibri"/>
      <w:noProof/>
    </w:rPr>
  </w:style>
  <w:style w:type="paragraph" w:styleId="INNH1">
    <w:name w:val="toc 1"/>
    <w:next w:val="Normal"/>
    <w:uiPriority w:val="39"/>
    <w:unhideWhenUsed/>
    <w:rsid w:val="00EA2D2E"/>
    <w:pPr>
      <w:tabs>
        <w:tab w:val="left" w:pos="510"/>
        <w:tab w:val="right" w:leader="dot" w:pos="9628"/>
      </w:tabs>
      <w:spacing w:before="240" w:after="60" w:line="240" w:lineRule="auto"/>
      <w:ind w:left="510" w:right="284" w:hanging="510"/>
    </w:pPr>
    <w:rPr>
      <w:rFonts w:ascii="Calibri" w:hAnsi="Calibri"/>
      <w:b/>
      <w:noProof/>
    </w:rPr>
  </w:style>
  <w:style w:type="character" w:styleId="Hyperkobling">
    <w:name w:val="Hyperlink"/>
    <w:basedOn w:val="Standardskriftforavsnitt"/>
    <w:uiPriority w:val="99"/>
    <w:rsid w:val="00EA2D2E"/>
    <w:rPr>
      <w:color w:val="0000FF"/>
      <w:u w:val="single"/>
    </w:rPr>
  </w:style>
  <w:style w:type="paragraph" w:customStyle="1" w:styleId="xSkjemaTekstFooter">
    <w:name w:val="xSkjemaTekstFooter"/>
    <w:rsid w:val="00EA2D2E"/>
    <w:pPr>
      <w:spacing w:after="0" w:line="240" w:lineRule="auto"/>
    </w:pPr>
    <w:rPr>
      <w:rFonts w:ascii="Calibri" w:eastAsia="Times New Roman" w:hAnsi="Calibri" w:cs="Times New Roman"/>
      <w:noProof/>
      <w:color w:val="EEECE1" w:themeColor="background2"/>
      <w:sz w:val="16"/>
      <w:szCs w:val="24"/>
      <w:lang w:val="en-GB" w:eastAsia="nb-NO"/>
    </w:rPr>
  </w:style>
  <w:style w:type="paragraph" w:customStyle="1" w:styleId="xSkjemaTittelFooter">
    <w:name w:val="xSkjemaTittelFooter"/>
    <w:basedOn w:val="xSkjemaTittel"/>
    <w:rsid w:val="00EA2D2E"/>
    <w:rPr>
      <w:color w:val="EEECE1" w:themeColor="background2"/>
    </w:rPr>
  </w:style>
  <w:style w:type="paragraph" w:customStyle="1" w:styleId="xSkjemaFooterSidetall">
    <w:name w:val="xSkjemaFooterSidetall"/>
    <w:basedOn w:val="Normal"/>
    <w:rsid w:val="00EA2D2E"/>
    <w:pPr>
      <w:jc w:val="right"/>
    </w:pPr>
    <w:rPr>
      <w:rFonts w:ascii="Calibri" w:hAnsi="Calibri"/>
      <w:color w:val="EEECE1" w:themeColor="background2"/>
      <w:sz w:val="24"/>
    </w:rPr>
  </w:style>
  <w:style w:type="character" w:customStyle="1" w:styleId="Overskrift1Tegn">
    <w:name w:val="Overskrift 1 Tegn"/>
    <w:basedOn w:val="Standardskriftforavsnitt"/>
    <w:link w:val="Overskrift1"/>
    <w:rsid w:val="00EA2D2E"/>
    <w:rPr>
      <w:rFonts w:ascii="Calibri" w:eastAsia="Times New Roman" w:hAnsi="Calibri" w:cs="Arial"/>
      <w:b/>
      <w:bCs/>
      <w:kern w:val="32"/>
      <w:sz w:val="26"/>
      <w:szCs w:val="32"/>
      <w:lang w:val="en-GB" w:eastAsia="nb-NO"/>
    </w:rPr>
  </w:style>
  <w:style w:type="character" w:customStyle="1" w:styleId="Overskrift2Tegn">
    <w:name w:val="Overskrift 2 Tegn"/>
    <w:basedOn w:val="Standardskriftforavsnitt"/>
    <w:link w:val="Overskrift2"/>
    <w:rsid w:val="00EA2D2E"/>
    <w:rPr>
      <w:rFonts w:ascii="Calibri" w:eastAsia="Times New Roman" w:hAnsi="Calibri" w:cs="Arial"/>
      <w:b/>
      <w:bCs/>
      <w:iCs/>
      <w:sz w:val="26"/>
      <w:szCs w:val="28"/>
      <w:lang w:val="en-GB" w:eastAsia="nb-NO"/>
    </w:rPr>
  </w:style>
  <w:style w:type="character" w:customStyle="1" w:styleId="Overskrift3Tegn">
    <w:name w:val="Overskrift 3 Tegn"/>
    <w:basedOn w:val="Standardskriftforavsnitt"/>
    <w:link w:val="Overskrift3"/>
    <w:rsid w:val="00EA2D2E"/>
    <w:rPr>
      <w:rFonts w:ascii="Calibri" w:eastAsia="Times New Roman" w:hAnsi="Calibri" w:cs="Arial"/>
      <w:b/>
      <w:bCs/>
      <w:sz w:val="26"/>
      <w:szCs w:val="26"/>
      <w:lang w:val="en-GB" w:eastAsia="nb-NO"/>
    </w:rPr>
  </w:style>
  <w:style w:type="character" w:customStyle="1" w:styleId="Overskrift4Tegn">
    <w:name w:val="Overskrift 4 Tegn"/>
    <w:basedOn w:val="Standardskriftforavsnitt"/>
    <w:link w:val="Overskrift4"/>
    <w:rsid w:val="00EA2D2E"/>
    <w:rPr>
      <w:rFonts w:ascii="Calibri" w:eastAsia="Times New Roman" w:hAnsi="Calibri" w:cs="Times New Roman"/>
      <w:b/>
      <w:bCs/>
      <w:sz w:val="26"/>
      <w:szCs w:val="28"/>
      <w:lang w:val="en-GB" w:eastAsia="nb-NO"/>
    </w:rPr>
  </w:style>
  <w:style w:type="character" w:customStyle="1" w:styleId="Overskrift5Tegn">
    <w:name w:val="Overskrift 5 Tegn"/>
    <w:basedOn w:val="Standardskriftforavsnitt"/>
    <w:link w:val="Overskrift5"/>
    <w:rsid w:val="00EA2D2E"/>
    <w:rPr>
      <w:rFonts w:ascii="Calibri" w:eastAsia="Times New Roman" w:hAnsi="Calibri" w:cs="Times New Roman"/>
      <w:b/>
      <w:bCs/>
      <w:iCs/>
      <w:sz w:val="26"/>
      <w:szCs w:val="26"/>
      <w:lang w:val="en-GB" w:eastAsia="nb-NO"/>
    </w:rPr>
  </w:style>
  <w:style w:type="paragraph" w:styleId="NormalWeb">
    <w:name w:val="Normal (Web)"/>
    <w:basedOn w:val="Normal"/>
    <w:uiPriority w:val="99"/>
    <w:semiHidden/>
    <w:unhideWhenUsed/>
    <w:rsid w:val="00EA2D2E"/>
    <w:pPr>
      <w:tabs>
        <w:tab w:val="clear" w:pos="284"/>
      </w:tabs>
      <w:spacing w:before="100" w:beforeAutospacing="1" w:after="100" w:afterAutospacing="1"/>
    </w:pPr>
    <w:rPr>
      <w:sz w:val="24"/>
      <w:lang w:val="en-US" w:eastAsia="en-US"/>
    </w:rPr>
  </w:style>
  <w:style w:type="paragraph" w:styleId="Listeavsnitt">
    <w:name w:val="List Paragraph"/>
    <w:basedOn w:val="Normal"/>
    <w:uiPriority w:val="34"/>
    <w:qFormat/>
    <w:rsid w:val="00EA2D2E"/>
    <w:pPr>
      <w:ind w:left="851"/>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246265BF3A4B78841965146594FF72"/>
        <w:category>
          <w:name w:val="Generelt"/>
          <w:gallery w:val="placeholder"/>
        </w:category>
        <w:types>
          <w:type w:val="bbPlcHdr"/>
        </w:types>
        <w:behaviors>
          <w:behavior w:val="content"/>
        </w:behaviors>
        <w:guid w:val="{958EF944-F870-4BE9-9D05-5C42873DD236}"/>
      </w:docPartPr>
      <w:docPartBody>
        <w:p w:rsidR="00000000" w:rsidRDefault="007E4ED8" w:rsidP="007E4ED8">
          <w:pPr>
            <w:pStyle w:val="7E246265BF3A4B78841965146594FF72"/>
          </w:pPr>
          <w:r w:rsidRPr="007F0740">
            <w:t>Report No</w:t>
          </w:r>
          <w:r w:rsidRPr="007F0740">
            <w:rPr>
              <w:rStyle w:val="Plassholdertekst"/>
              <w:rFonts w:eastAsia="Calibr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D8"/>
    <w:rsid w:val="007E4E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7E4ED8"/>
    <w:rPr>
      <w:color w:val="808080"/>
    </w:rPr>
  </w:style>
  <w:style w:type="paragraph" w:customStyle="1" w:styleId="7E246265BF3A4B78841965146594FF72">
    <w:name w:val="7E246265BF3A4B78841965146594FF72"/>
    <w:rsid w:val="007E4ED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7E4ED8"/>
    <w:rPr>
      <w:color w:val="808080"/>
    </w:rPr>
  </w:style>
  <w:style w:type="paragraph" w:customStyle="1" w:styleId="7E246265BF3A4B78841965146594FF72">
    <w:name w:val="7E246265BF3A4B78841965146594FF72"/>
    <w:rsid w:val="007E4E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56BEE6AB</Template>
  <TotalTime>4</TotalTime>
  <Pages>7</Pages>
  <Words>1797</Words>
  <Characters>9526</Characters>
  <Application>Microsoft Office Word</Application>
  <DocSecurity>0</DocSecurity>
  <Lines>79</Lines>
  <Paragraphs>22</Paragraphs>
  <ScaleCrop>false</ScaleCrop>
  <HeadingPairs>
    <vt:vector size="2" baseType="variant">
      <vt:variant>
        <vt:lpstr>Tittel</vt:lpstr>
      </vt:variant>
      <vt:variant>
        <vt:i4>1</vt:i4>
      </vt:variant>
    </vt:vector>
  </HeadingPairs>
  <TitlesOfParts>
    <vt:vector size="1" baseType="lpstr">
      <vt:lpstr/>
    </vt:vector>
  </TitlesOfParts>
  <Company>HoltÃ¥len Kommune</Company>
  <LinksUpToDate>false</LinksUpToDate>
  <CharactersWithSpaces>11301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thores</dc:creator>
  <cp:lastModifiedBy>thores</cp:lastModifiedBy>
  <cp:revision>1</cp:revision>
  <dcterms:created xsi:type="dcterms:W3CDTF">2013-06-03T11:58:00Z</dcterms:created>
  <dcterms:modified xsi:type="dcterms:W3CDTF">2013-06-03T12:04:00Z</dcterms:modified>
</cp:coreProperties>
</file>